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4442D" w14:textId="5C533563" w:rsidR="00B56E10" w:rsidRDefault="00B56E10" w:rsidP="00B56E10">
      <w:pPr>
        <w:adjustRightInd w:val="0"/>
        <w:snapToGrid w:val="0"/>
        <w:spacing w:line="560" w:lineRule="exact"/>
        <w:rPr>
          <w:rFonts w:ascii="仿宋" w:eastAsia="仿宋" w:hAnsi="仿宋"/>
          <w:sz w:val="28"/>
          <w:szCs w:val="28"/>
        </w:rPr>
      </w:pPr>
      <w:r>
        <w:rPr>
          <w:rFonts w:ascii="仿宋" w:eastAsia="仿宋" w:hAnsi="仿宋" w:hint="eastAsia"/>
          <w:sz w:val="28"/>
          <w:szCs w:val="28"/>
        </w:rPr>
        <w:t>附件</w:t>
      </w:r>
      <w:r w:rsidR="00213005">
        <w:rPr>
          <w:rFonts w:ascii="仿宋" w:eastAsia="仿宋" w:hAnsi="仿宋"/>
          <w:sz w:val="28"/>
          <w:szCs w:val="28"/>
        </w:rPr>
        <w:t>2</w:t>
      </w:r>
      <w:r>
        <w:rPr>
          <w:rFonts w:ascii="仿宋" w:eastAsia="仿宋" w:hAnsi="仿宋" w:hint="eastAsia"/>
          <w:sz w:val="28"/>
          <w:szCs w:val="28"/>
        </w:rPr>
        <w:t>：</w:t>
      </w:r>
    </w:p>
    <w:p w14:paraId="2E4EA387" w14:textId="3FD328A5" w:rsidR="00B56E10" w:rsidRPr="00213005" w:rsidRDefault="001D1F70" w:rsidP="001D1F70">
      <w:pPr>
        <w:spacing w:line="360" w:lineRule="auto"/>
        <w:jc w:val="center"/>
        <w:outlineLvl w:val="0"/>
        <w:rPr>
          <w:rFonts w:ascii="黑体" w:eastAsia="黑体" w:hAnsi="黑体" w:cs="宋体" w:hint="eastAsia"/>
          <w:bCs/>
          <w:sz w:val="32"/>
          <w:szCs w:val="32"/>
        </w:rPr>
      </w:pPr>
      <w:r w:rsidRPr="00213005">
        <w:rPr>
          <w:rFonts w:ascii="黑体" w:eastAsia="黑体" w:hAnsi="黑体" w:cs="宋体"/>
          <w:sz w:val="32"/>
          <w:szCs w:val="32"/>
        </w:rPr>
        <w:t>广东碧桂园职业学院服务机器人实训室采购项目</w:t>
      </w:r>
      <w:r w:rsidRPr="00213005">
        <w:rPr>
          <w:rFonts w:ascii="黑体" w:eastAsia="黑体" w:hAnsi="黑体" w:cs="宋体" w:hint="eastAsia"/>
          <w:sz w:val="32"/>
          <w:szCs w:val="32"/>
        </w:rPr>
        <w:t>需求书</w:t>
      </w:r>
    </w:p>
    <w:tbl>
      <w:tblPr>
        <w:tblW w:w="1402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firstRow="1" w:lastRow="0" w:firstColumn="1" w:lastColumn="0" w:noHBand="0" w:noVBand="1"/>
      </w:tblPr>
      <w:tblGrid>
        <w:gridCol w:w="846"/>
        <w:gridCol w:w="1843"/>
        <w:gridCol w:w="992"/>
        <w:gridCol w:w="992"/>
        <w:gridCol w:w="9356"/>
      </w:tblGrid>
      <w:tr w:rsidR="001D1F70" w:rsidRPr="00191D0D" w14:paraId="5AD1CFD3" w14:textId="77777777" w:rsidTr="001D1F70">
        <w:trPr>
          <w:trHeight w:val="612"/>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E42C1D" w14:textId="77777777" w:rsidR="001D1F70" w:rsidRPr="001D1F70" w:rsidRDefault="001D1F70" w:rsidP="001548B3">
            <w:pPr>
              <w:pStyle w:val="11"/>
              <w:framePr w:wrap="auto" w:yAlign="inline"/>
              <w:adjustRightInd w:val="0"/>
              <w:snapToGrid w:val="0"/>
              <w:spacing w:line="560" w:lineRule="exact"/>
              <w:ind w:firstLine="0"/>
              <w:jc w:val="center"/>
              <w:rPr>
                <w:rFonts w:ascii="仿宋" w:eastAsia="仿宋" w:hAnsi="仿宋" w:cs="宋体" w:hint="default"/>
                <w:b/>
                <w:sz w:val="28"/>
                <w:szCs w:val="28"/>
              </w:rPr>
            </w:pPr>
            <w:r w:rsidRPr="001D1F70">
              <w:rPr>
                <w:rFonts w:ascii="仿宋" w:eastAsia="仿宋" w:hAnsi="仿宋" w:cs="宋体"/>
                <w:b/>
                <w:bCs/>
                <w:sz w:val="28"/>
                <w:szCs w:val="28"/>
                <w:lang w:val="zh-TW" w:eastAsia="zh-TW"/>
              </w:rPr>
              <w:t>序号</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7D259B" w14:textId="77777777" w:rsidR="001D1F70" w:rsidRPr="001D1F70" w:rsidRDefault="001D1F70" w:rsidP="001548B3">
            <w:pPr>
              <w:pStyle w:val="11"/>
              <w:framePr w:wrap="auto" w:yAlign="inline"/>
              <w:adjustRightInd w:val="0"/>
              <w:snapToGrid w:val="0"/>
              <w:spacing w:line="560" w:lineRule="exact"/>
              <w:ind w:firstLine="0"/>
              <w:jc w:val="center"/>
              <w:rPr>
                <w:rFonts w:ascii="仿宋" w:eastAsia="仿宋" w:hAnsi="仿宋" w:cs="宋体" w:hint="default"/>
                <w:b/>
                <w:sz w:val="28"/>
                <w:szCs w:val="28"/>
              </w:rPr>
            </w:pPr>
            <w:r w:rsidRPr="001D1F70">
              <w:rPr>
                <w:rFonts w:ascii="仿宋" w:eastAsia="仿宋" w:hAnsi="仿宋" w:cs="宋体"/>
                <w:b/>
                <w:bCs/>
                <w:sz w:val="28"/>
                <w:szCs w:val="28"/>
                <w:lang w:val="zh-TW"/>
              </w:rPr>
              <w:t>物品（服务）</w:t>
            </w:r>
            <w:r w:rsidRPr="001D1F70">
              <w:rPr>
                <w:rFonts w:ascii="仿宋" w:eastAsia="仿宋" w:hAnsi="仿宋" w:cs="宋体"/>
                <w:b/>
                <w:bCs/>
                <w:sz w:val="28"/>
                <w:szCs w:val="28"/>
                <w:lang w:val="zh-TW" w:eastAsia="zh-TW"/>
              </w:rPr>
              <w:t>名称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1899AE" w14:textId="77777777" w:rsidR="001D1F70" w:rsidRPr="001D1F70" w:rsidRDefault="001D1F70" w:rsidP="001548B3">
            <w:pPr>
              <w:pStyle w:val="11"/>
              <w:framePr w:wrap="auto" w:yAlign="inline"/>
              <w:adjustRightInd w:val="0"/>
              <w:snapToGrid w:val="0"/>
              <w:spacing w:line="560" w:lineRule="exact"/>
              <w:ind w:firstLine="0"/>
              <w:jc w:val="center"/>
              <w:rPr>
                <w:rFonts w:ascii="仿宋" w:eastAsia="仿宋" w:hAnsi="仿宋" w:cs="宋体" w:hint="default"/>
                <w:b/>
                <w:sz w:val="28"/>
                <w:szCs w:val="28"/>
              </w:rPr>
            </w:pPr>
            <w:r w:rsidRPr="001D1F70">
              <w:rPr>
                <w:rFonts w:ascii="仿宋" w:eastAsia="仿宋" w:hAnsi="仿宋" w:cs="宋体"/>
                <w:b/>
                <w:bCs/>
                <w:sz w:val="28"/>
                <w:szCs w:val="28"/>
                <w:lang w:val="zh-TW" w:eastAsia="zh-TW"/>
              </w:rPr>
              <w:t>单位</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CC710A" w14:textId="77777777" w:rsidR="001D1F70" w:rsidRPr="001D1F70" w:rsidRDefault="001D1F70" w:rsidP="001548B3">
            <w:pPr>
              <w:pStyle w:val="11"/>
              <w:framePr w:wrap="auto" w:yAlign="inline"/>
              <w:adjustRightInd w:val="0"/>
              <w:snapToGrid w:val="0"/>
              <w:spacing w:line="560" w:lineRule="exact"/>
              <w:ind w:firstLine="0"/>
              <w:jc w:val="center"/>
              <w:rPr>
                <w:rFonts w:ascii="仿宋" w:eastAsia="仿宋" w:hAnsi="仿宋" w:cs="宋体" w:hint="default"/>
                <w:b/>
                <w:sz w:val="28"/>
                <w:szCs w:val="28"/>
              </w:rPr>
            </w:pPr>
            <w:r w:rsidRPr="001D1F70">
              <w:rPr>
                <w:rFonts w:ascii="仿宋" w:eastAsia="仿宋" w:hAnsi="仿宋" w:cs="宋体"/>
                <w:b/>
                <w:bCs/>
                <w:sz w:val="28"/>
                <w:szCs w:val="28"/>
                <w:lang w:val="zh-TW" w:eastAsia="zh-TW"/>
              </w:rPr>
              <w:t>数量</w:t>
            </w:r>
          </w:p>
        </w:tc>
        <w:tc>
          <w:tcPr>
            <w:tcW w:w="9356" w:type="dxa"/>
            <w:tcBorders>
              <w:top w:val="single" w:sz="4" w:space="0" w:color="000000"/>
              <w:left w:val="single" w:sz="4" w:space="0" w:color="000000"/>
              <w:bottom w:val="single" w:sz="4" w:space="0" w:color="000000"/>
              <w:right w:val="single" w:sz="4" w:space="0" w:color="000000"/>
            </w:tcBorders>
            <w:vAlign w:val="center"/>
          </w:tcPr>
          <w:p w14:paraId="41197BC0" w14:textId="77777777" w:rsidR="001D1F70" w:rsidRPr="001D1F70" w:rsidRDefault="001D1F70" w:rsidP="001548B3">
            <w:pPr>
              <w:adjustRightInd w:val="0"/>
              <w:snapToGrid w:val="0"/>
              <w:spacing w:line="560" w:lineRule="exact"/>
              <w:jc w:val="center"/>
              <w:rPr>
                <w:rFonts w:ascii="仿宋" w:eastAsia="仿宋" w:hAnsi="仿宋"/>
                <w:b/>
                <w:sz w:val="28"/>
                <w:szCs w:val="28"/>
              </w:rPr>
            </w:pPr>
            <w:r w:rsidRPr="001D1F70">
              <w:rPr>
                <w:rFonts w:ascii="仿宋" w:eastAsia="仿宋" w:hAnsi="仿宋" w:hint="eastAsia"/>
                <w:b/>
                <w:sz w:val="28"/>
                <w:szCs w:val="28"/>
              </w:rPr>
              <w:t>具体技术（参数）要求</w:t>
            </w:r>
          </w:p>
        </w:tc>
      </w:tr>
      <w:tr w:rsidR="001D1F70" w:rsidRPr="00191D0D" w14:paraId="756D76AA" w14:textId="77777777" w:rsidTr="001D1F70">
        <w:trPr>
          <w:trHeight w:val="352"/>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1EBD8D" w14:textId="77777777" w:rsidR="001D1F70" w:rsidRPr="00A716C9" w:rsidRDefault="001D1F70" w:rsidP="00A716C9">
            <w:pPr>
              <w:pStyle w:val="11"/>
              <w:framePr w:wrap="auto" w:yAlign="inline"/>
              <w:adjustRightInd w:val="0"/>
              <w:snapToGrid w:val="0"/>
              <w:spacing w:line="560" w:lineRule="exact"/>
              <w:ind w:firstLine="0"/>
              <w:jc w:val="center"/>
              <w:rPr>
                <w:rFonts w:ascii="仿宋" w:eastAsia="仿宋" w:hAnsi="仿宋" w:cs="宋体" w:hint="default"/>
                <w:sz w:val="28"/>
                <w:szCs w:val="28"/>
              </w:rPr>
            </w:pPr>
            <w:r w:rsidRPr="00A716C9">
              <w:rPr>
                <w:rFonts w:ascii="仿宋" w:eastAsia="仿宋" w:hAnsi="仿宋" w:cs="宋体"/>
                <w:sz w:val="28"/>
                <w:szCs w:val="28"/>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5A9347" w14:textId="4EA5426B" w:rsidR="001D1F70" w:rsidRPr="00A716C9" w:rsidRDefault="001D1F70" w:rsidP="00A716C9">
            <w:pPr>
              <w:widowControl/>
              <w:adjustRightInd w:val="0"/>
              <w:snapToGrid w:val="0"/>
              <w:spacing w:line="560" w:lineRule="exact"/>
              <w:jc w:val="center"/>
              <w:rPr>
                <w:rFonts w:ascii="仿宋" w:eastAsia="仿宋" w:hAnsi="仿宋" w:cs="宋体"/>
                <w:sz w:val="28"/>
                <w:szCs w:val="28"/>
                <w:lang w:val="zh-TW" w:eastAsia="zh-TW"/>
              </w:rPr>
            </w:pPr>
            <w:r w:rsidRPr="00A716C9">
              <w:rPr>
                <w:rFonts w:ascii="仿宋" w:eastAsia="仿宋" w:hAnsi="仿宋" w:cs="宋体"/>
                <w:bCs/>
                <w:sz w:val="28"/>
                <w:szCs w:val="28"/>
                <w:lang w:val="zh-TW"/>
              </w:rPr>
              <w:t>服务机器人通用底盘</w:t>
            </w:r>
            <w:r w:rsidRPr="00A716C9">
              <w:rPr>
                <w:rFonts w:ascii="仿宋" w:eastAsia="仿宋" w:hAnsi="仿宋" w:cs="宋体" w:hint="eastAsia"/>
                <w:bCs/>
                <w:sz w:val="28"/>
                <w:szCs w:val="28"/>
                <w:lang w:val="zh-TW"/>
              </w:rPr>
              <w:t>（含充电桩）</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D0E873" w14:textId="77E28216" w:rsidR="001D1F70" w:rsidRPr="00A716C9" w:rsidRDefault="001D1F70" w:rsidP="00A716C9">
            <w:pPr>
              <w:pStyle w:val="11"/>
              <w:framePr w:wrap="auto" w:yAlign="inline"/>
              <w:adjustRightInd w:val="0"/>
              <w:snapToGrid w:val="0"/>
              <w:spacing w:line="560" w:lineRule="exact"/>
              <w:ind w:firstLine="0"/>
              <w:jc w:val="center"/>
              <w:rPr>
                <w:rFonts w:ascii="仿宋" w:eastAsia="仿宋" w:hAnsi="仿宋" w:cs="宋体" w:hint="default"/>
                <w:sz w:val="28"/>
                <w:szCs w:val="28"/>
              </w:rPr>
            </w:pPr>
            <w:r w:rsidRPr="00A716C9">
              <w:rPr>
                <w:rFonts w:ascii="仿宋" w:eastAsia="仿宋" w:hAnsi="仿宋" w:cs="宋体"/>
                <w:sz w:val="28"/>
                <w:szCs w:val="28"/>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7285ED" w14:textId="47836E15" w:rsidR="001D1F70" w:rsidRPr="00A716C9" w:rsidRDefault="001D1F70" w:rsidP="00A716C9">
            <w:pPr>
              <w:pStyle w:val="11"/>
              <w:framePr w:wrap="auto" w:yAlign="inline"/>
              <w:adjustRightInd w:val="0"/>
              <w:snapToGrid w:val="0"/>
              <w:spacing w:line="560" w:lineRule="exact"/>
              <w:ind w:firstLine="0"/>
              <w:jc w:val="center"/>
              <w:rPr>
                <w:rFonts w:ascii="仿宋" w:eastAsia="仿宋" w:hAnsi="仿宋" w:cs="宋体" w:hint="default"/>
                <w:sz w:val="28"/>
                <w:szCs w:val="28"/>
              </w:rPr>
            </w:pPr>
            <w:r w:rsidRPr="00A716C9">
              <w:rPr>
                <w:rFonts w:ascii="仿宋" w:eastAsia="仿宋" w:hAnsi="仿宋" w:cs="宋体"/>
                <w:sz w:val="28"/>
                <w:szCs w:val="28"/>
              </w:rPr>
              <w:t>10</w:t>
            </w:r>
          </w:p>
        </w:tc>
        <w:tc>
          <w:tcPr>
            <w:tcW w:w="9356" w:type="dxa"/>
            <w:tcBorders>
              <w:top w:val="single" w:sz="4" w:space="0" w:color="000000"/>
              <w:left w:val="single" w:sz="4" w:space="0" w:color="000000"/>
              <w:bottom w:val="single" w:sz="4" w:space="0" w:color="000000"/>
              <w:right w:val="single" w:sz="4" w:space="0" w:color="000000"/>
            </w:tcBorders>
            <w:vAlign w:val="center"/>
          </w:tcPr>
          <w:p w14:paraId="7B5FC32E"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一、产品概述</w:t>
            </w:r>
            <w:bookmarkStart w:id="0" w:name="_GoBack"/>
            <w:bookmarkEnd w:id="0"/>
          </w:p>
          <w:p w14:paraId="23CFAC2E"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为智能机器人教学与实践研发的具有创新性的多场景应用服务机器人。该产品具备软件开源、多形态设计等特点，支持导航、建图、定位三大基本功能。通过易拼拆的模块化设计，通用底盘可结合不同的上装模块，便携地组装成迎宾、配送、消毒等服务机器人，广泛适用于多个不同的应用场景。设备配套了完善的教学资源以及竞赛服务等，全面满足服务机器人相关专业的岗、课、赛、证应用。</w:t>
            </w:r>
          </w:p>
          <w:p w14:paraId="710D3873"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二、主要参数</w:t>
            </w:r>
          </w:p>
          <w:p w14:paraId="233B8885"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(1)外部尺寸（长*宽*高）：≥500mm*500mm*300mm；</w:t>
            </w:r>
          </w:p>
          <w:p w14:paraId="3DF109CB"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(2)重量：≤35KG；</w:t>
            </w:r>
          </w:p>
          <w:p w14:paraId="6311826B"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(3)无负荷续航：≥12h；</w:t>
            </w:r>
          </w:p>
          <w:p w14:paraId="31C51C43"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(4)充电时间：≥4h；</w:t>
            </w:r>
          </w:p>
          <w:p w14:paraId="71DA0490"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(5)最大负载：≥50KG；</w:t>
            </w:r>
          </w:p>
          <w:p w14:paraId="53EDFA6D"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(6)电池容量：≥24V/20AH；</w:t>
            </w:r>
          </w:p>
          <w:p w14:paraId="6BAD1A03"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▲(7)底盘形式：2*驱动差分（投标人须在投标文件中提供减震机构照片及带CMA或CANS的检测报告扫描件作为佐证材料）</w:t>
            </w:r>
          </w:p>
          <w:p w14:paraId="6ACBCCF0"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▲(8)底盘是否具有减震悬架：是；（投标人须在投标文件中提供减震机构照片及带CMA或CANS的检测报告扫描件作为佐证材料）</w:t>
            </w:r>
          </w:p>
          <w:p w14:paraId="27820A1A"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lastRenderedPageBreak/>
              <w:t>(9)最大导航速度：≥0.8m/s；</w:t>
            </w:r>
          </w:p>
          <w:p w14:paraId="42CA451D"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(10)最大速度：≥1.5m/s；</w:t>
            </w:r>
          </w:p>
          <w:p w14:paraId="64CA2FD1"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(11)爬坡角度：≥5°；</w:t>
            </w:r>
          </w:p>
          <w:p w14:paraId="3B994D4D"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(12)越障高度：≥10mm；</w:t>
            </w:r>
          </w:p>
          <w:p w14:paraId="03375DCA"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(13)越沟宽度：≥40mm；</w:t>
            </w:r>
          </w:p>
          <w:p w14:paraId="7E15C78D"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(14)转弯半径：0mm；</w:t>
            </w:r>
          </w:p>
          <w:p w14:paraId="24955CC5"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(15)最大旋转速度：≥60°/s；</w:t>
            </w:r>
          </w:p>
          <w:p w14:paraId="1114B561"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(16)定位精度：≥±5cm；</w:t>
            </w:r>
          </w:p>
          <w:p w14:paraId="627F0C79"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(17)</w:t>
            </w:r>
            <w:proofErr w:type="gramStart"/>
            <w:r w:rsidRPr="00A716C9">
              <w:rPr>
                <w:rFonts w:ascii="宋体" w:eastAsia="宋体" w:hAnsi="宋体" w:cs="宋体" w:hint="eastAsia"/>
                <w:kern w:val="0"/>
                <w:sz w:val="20"/>
                <w:szCs w:val="21"/>
              </w:rPr>
              <w:t>建图面积</w:t>
            </w:r>
            <w:proofErr w:type="gramEnd"/>
            <w:r w:rsidRPr="00A716C9">
              <w:rPr>
                <w:rFonts w:ascii="宋体" w:eastAsia="宋体" w:hAnsi="宋体" w:cs="宋体" w:hint="eastAsia"/>
                <w:kern w:val="0"/>
                <w:sz w:val="20"/>
                <w:szCs w:val="21"/>
              </w:rPr>
              <w:t>：≥1000平米；</w:t>
            </w:r>
          </w:p>
          <w:p w14:paraId="3F0E6DAD"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(18)导航精度不低于±≥5cm；</w:t>
            </w:r>
          </w:p>
          <w:p w14:paraId="27925905"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(19)激光雷达数量：≥1个；</w:t>
            </w:r>
          </w:p>
          <w:p w14:paraId="346DE01F"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(20)伺服轮毂电机（带里程计）数量：≥2个；</w:t>
            </w:r>
          </w:p>
          <w:p w14:paraId="763BCDCA"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(21)RGBD深度相机数量：≥1个；</w:t>
            </w:r>
          </w:p>
          <w:p w14:paraId="6F52B7FD"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(22)超声波测距传感器数量：≥1个；</w:t>
            </w:r>
          </w:p>
          <w:p w14:paraId="53695D9E"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(23)IMU</w:t>
            </w:r>
            <w:proofErr w:type="gramStart"/>
            <w:r w:rsidRPr="00A716C9">
              <w:rPr>
                <w:rFonts w:ascii="宋体" w:eastAsia="宋体" w:hAnsi="宋体" w:cs="宋体" w:hint="eastAsia"/>
                <w:kern w:val="0"/>
                <w:sz w:val="20"/>
                <w:szCs w:val="21"/>
              </w:rPr>
              <w:t>六轴姿态</w:t>
            </w:r>
            <w:proofErr w:type="gramEnd"/>
            <w:r w:rsidRPr="00A716C9">
              <w:rPr>
                <w:rFonts w:ascii="宋体" w:eastAsia="宋体" w:hAnsi="宋体" w:cs="宋体" w:hint="eastAsia"/>
                <w:kern w:val="0"/>
                <w:sz w:val="20"/>
                <w:szCs w:val="21"/>
              </w:rPr>
              <w:t>传感器数量：≥1个；</w:t>
            </w:r>
          </w:p>
          <w:p w14:paraId="0C396838"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(24)机器人核心控制器参数：≥4核；</w:t>
            </w:r>
          </w:p>
          <w:p w14:paraId="115FDC73"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(25)充电方式：接触式；</w:t>
            </w:r>
          </w:p>
          <w:p w14:paraId="2598F2C8"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(26)充电输入电压：AC 110-240V；</w:t>
            </w:r>
          </w:p>
          <w:p w14:paraId="77A6B5AC"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(27)充电保护机制：短路、过流；</w:t>
            </w:r>
          </w:p>
          <w:p w14:paraId="51949194"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(28)电源拓展接口：24V，功率≥200W；</w:t>
            </w:r>
          </w:p>
          <w:p w14:paraId="4BA1AB9D" w14:textId="33194168"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(29)系统开关：具备；</w:t>
            </w:r>
          </w:p>
          <w:p w14:paraId="14417F81"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(30)急停开关：具备；</w:t>
            </w:r>
          </w:p>
          <w:p w14:paraId="2FC526B2"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lastRenderedPageBreak/>
              <w:t>(31)人机交互显示屏：具备；</w:t>
            </w:r>
          </w:p>
          <w:p w14:paraId="62D09EEB" w14:textId="77777777" w:rsidR="001D1F70"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(32)无线键盘鼠标：具备；</w:t>
            </w:r>
          </w:p>
          <w:p w14:paraId="3C7E29F6" w14:textId="3B8E72A3"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（33）配备友好的国产开源人机交互界面；（投标人须在投标文件提供国产开源系统作为佐证材料）</w:t>
            </w:r>
          </w:p>
          <w:p w14:paraId="4F1C9FBA"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▲(34)可通过人机交互界面</w:t>
            </w:r>
            <w:proofErr w:type="gramStart"/>
            <w:r w:rsidRPr="00A716C9">
              <w:rPr>
                <w:rFonts w:ascii="宋体" w:eastAsia="宋体" w:hAnsi="宋体" w:cs="宋体" w:hint="eastAsia"/>
                <w:kern w:val="0"/>
                <w:sz w:val="20"/>
                <w:szCs w:val="21"/>
              </w:rPr>
              <w:t>进行建图导航</w:t>
            </w:r>
            <w:proofErr w:type="gramEnd"/>
            <w:r w:rsidRPr="00A716C9">
              <w:rPr>
                <w:rFonts w:ascii="宋体" w:eastAsia="宋体" w:hAnsi="宋体" w:cs="宋体" w:hint="eastAsia"/>
                <w:kern w:val="0"/>
                <w:sz w:val="20"/>
                <w:szCs w:val="21"/>
              </w:rPr>
              <w:t>；</w:t>
            </w:r>
            <w:r w:rsidRPr="00A716C9">
              <w:rPr>
                <w:rFonts w:ascii="宋体" w:eastAsia="宋体" w:hAnsi="宋体" w:cs="宋体" w:hint="eastAsia"/>
                <w:b/>
                <w:bCs/>
                <w:kern w:val="0"/>
                <w:sz w:val="20"/>
                <w:szCs w:val="21"/>
              </w:rPr>
              <w:t>(投标人须在投标文件中</w:t>
            </w:r>
            <w:proofErr w:type="gramStart"/>
            <w:r w:rsidRPr="00A716C9">
              <w:rPr>
                <w:rFonts w:ascii="宋体" w:eastAsia="宋体" w:hAnsi="宋体" w:cs="宋体" w:hint="eastAsia"/>
                <w:b/>
                <w:bCs/>
                <w:kern w:val="0"/>
                <w:sz w:val="20"/>
                <w:szCs w:val="21"/>
              </w:rPr>
              <w:t>提供建图界面</w:t>
            </w:r>
            <w:proofErr w:type="gramEnd"/>
            <w:r w:rsidRPr="00A716C9">
              <w:rPr>
                <w:rFonts w:ascii="宋体" w:eastAsia="宋体" w:hAnsi="宋体" w:cs="宋体" w:hint="eastAsia"/>
                <w:b/>
                <w:bCs/>
                <w:kern w:val="0"/>
                <w:sz w:val="20"/>
                <w:szCs w:val="21"/>
              </w:rPr>
              <w:t>（系统截图）及带CMA或CANS的检测报告扫描件作为佐证材料)</w:t>
            </w:r>
            <w:r w:rsidRPr="00A716C9">
              <w:rPr>
                <w:rFonts w:ascii="宋体" w:eastAsia="宋体" w:hAnsi="宋体" w:cs="宋体" w:hint="eastAsia"/>
                <w:kern w:val="0"/>
                <w:sz w:val="20"/>
                <w:szCs w:val="21"/>
              </w:rPr>
              <w:t xml:space="preserve"> </w:t>
            </w:r>
          </w:p>
          <w:p w14:paraId="182888DA"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(35)配备服务机器人后台管理系统；</w:t>
            </w:r>
          </w:p>
          <w:p w14:paraId="6616C459"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(36)在机器人后台管理系统中可以通过电脑键盘或鼠标远程控制机器人前进、后退、左转、右转；</w:t>
            </w:r>
          </w:p>
          <w:p w14:paraId="12776A2B"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▲(37)可通过机器人后台管理系统进行远程扫图；（投标人须在投标文件提供后台</w:t>
            </w:r>
            <w:proofErr w:type="gramStart"/>
            <w:r w:rsidRPr="00A716C9">
              <w:rPr>
                <w:rFonts w:ascii="宋体" w:eastAsia="宋体" w:hAnsi="宋体" w:cs="宋体" w:hint="eastAsia"/>
                <w:kern w:val="0"/>
                <w:sz w:val="20"/>
                <w:szCs w:val="21"/>
              </w:rPr>
              <w:t>管理系统扫图界面</w:t>
            </w:r>
            <w:proofErr w:type="gramEnd"/>
            <w:r w:rsidRPr="00A716C9">
              <w:rPr>
                <w:rFonts w:ascii="宋体" w:eastAsia="宋体" w:hAnsi="宋体" w:cs="宋体" w:hint="eastAsia"/>
                <w:kern w:val="0"/>
                <w:sz w:val="20"/>
                <w:szCs w:val="21"/>
              </w:rPr>
              <w:t xml:space="preserve">及带CMA或CANS的检测报告扫描件作为佐证材料） </w:t>
            </w:r>
          </w:p>
          <w:p w14:paraId="0A30B350"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▲(38)可通过机器人后台管理系统进行地图编辑，比如补图、</w:t>
            </w:r>
            <w:proofErr w:type="gramStart"/>
            <w:r w:rsidRPr="00A716C9">
              <w:rPr>
                <w:rFonts w:ascii="宋体" w:eastAsia="宋体" w:hAnsi="宋体" w:cs="宋体" w:hint="eastAsia"/>
                <w:kern w:val="0"/>
                <w:sz w:val="20"/>
                <w:szCs w:val="21"/>
              </w:rPr>
              <w:t>擦图等</w:t>
            </w:r>
            <w:proofErr w:type="gramEnd"/>
            <w:r w:rsidRPr="00A716C9">
              <w:rPr>
                <w:rFonts w:ascii="宋体" w:eastAsia="宋体" w:hAnsi="宋体" w:cs="宋体" w:hint="eastAsia"/>
                <w:b/>
                <w:bCs/>
                <w:kern w:val="0"/>
                <w:sz w:val="20"/>
                <w:szCs w:val="21"/>
              </w:rPr>
              <w:t>(投标人须在投标文件中提供后台管理系统地图编辑界面（系统截图）及带CMA或CANS的检测报告扫描件作为佐证材料)</w:t>
            </w:r>
            <w:r w:rsidRPr="00A716C9">
              <w:rPr>
                <w:rFonts w:ascii="宋体" w:eastAsia="宋体" w:hAnsi="宋体" w:cs="宋体" w:hint="eastAsia"/>
                <w:kern w:val="0"/>
                <w:sz w:val="20"/>
                <w:szCs w:val="21"/>
              </w:rPr>
              <w:t xml:space="preserve">； </w:t>
            </w:r>
          </w:p>
          <w:p w14:paraId="095BC6AD"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(39)可通过机器人后台管理系统设置行驶区域等；</w:t>
            </w:r>
          </w:p>
          <w:p w14:paraId="20E1A0AF"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▲(40)可通过机器人后台管理系统进行地图点位标注：迎宾点、充电桩点位、电梯外点位、电梯内点位、房间点位等；（投标人须在投标文件中提供地图标注界面及带CMA或CANS的检测报告扫描件作为佐证材料）</w:t>
            </w:r>
          </w:p>
          <w:p w14:paraId="0ADE1825"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(41)包含和真实实物完全一致的智能机器人数字孪生系统</w:t>
            </w:r>
          </w:p>
          <w:p w14:paraId="0550EA42"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（42）文件输入和输出，并根据机器人DH参数自定义创建机器人模型；</w:t>
            </w:r>
          </w:p>
          <w:p w14:paraId="0C379CE7" w14:textId="05A18D04" w:rsidR="001D1F70" w:rsidRPr="00A716C9" w:rsidRDefault="001D1F70" w:rsidP="00A716C9">
            <w:pPr>
              <w:wordWrap w:val="0"/>
              <w:spacing w:line="360" w:lineRule="auto"/>
              <w:rPr>
                <w:rFonts w:ascii="宋体" w:eastAsia="宋体" w:hAnsi="宋体" w:cs="宋体"/>
                <w:kern w:val="0"/>
                <w:sz w:val="20"/>
                <w:szCs w:val="21"/>
              </w:rPr>
            </w:pPr>
            <w:r>
              <w:rPr>
                <w:rFonts w:ascii="宋体" w:eastAsia="宋体" w:hAnsi="宋体" w:cs="宋体"/>
                <w:kern w:val="0"/>
                <w:sz w:val="20"/>
                <w:szCs w:val="21"/>
              </w:rPr>
              <w:t>1</w:t>
            </w:r>
            <w:r>
              <w:rPr>
                <w:rFonts w:ascii="宋体" w:eastAsia="宋体" w:hAnsi="宋体" w:cs="宋体" w:hint="eastAsia"/>
                <w:kern w:val="0"/>
                <w:sz w:val="20"/>
                <w:szCs w:val="21"/>
              </w:rPr>
              <w:t>、</w:t>
            </w:r>
            <w:r w:rsidRPr="00A716C9">
              <w:rPr>
                <w:rFonts w:ascii="宋体" w:eastAsia="宋体" w:hAnsi="宋体" w:cs="宋体" w:hint="eastAsia"/>
                <w:kern w:val="0"/>
                <w:sz w:val="20"/>
                <w:szCs w:val="21"/>
              </w:rPr>
              <w:t>具备完善的组件模型库，包括各类型机器人、场景元件组件等基本元件库；</w:t>
            </w:r>
          </w:p>
          <w:p w14:paraId="4C8B02DD" w14:textId="193207EA" w:rsidR="001D1F70" w:rsidRPr="00A716C9" w:rsidRDefault="001D1F70" w:rsidP="00A716C9">
            <w:pPr>
              <w:wordWrap w:val="0"/>
              <w:spacing w:line="360" w:lineRule="auto"/>
              <w:rPr>
                <w:rFonts w:ascii="宋体" w:eastAsia="宋体" w:hAnsi="宋体" w:cs="宋体"/>
                <w:kern w:val="0"/>
                <w:sz w:val="20"/>
                <w:szCs w:val="21"/>
              </w:rPr>
            </w:pPr>
            <w:r>
              <w:rPr>
                <w:rFonts w:ascii="宋体" w:eastAsia="宋体" w:hAnsi="宋体" w:cs="宋体"/>
                <w:kern w:val="0"/>
                <w:sz w:val="20"/>
                <w:szCs w:val="21"/>
              </w:rPr>
              <w:t>2</w:t>
            </w:r>
            <w:r>
              <w:rPr>
                <w:rFonts w:ascii="宋体" w:eastAsia="宋体" w:hAnsi="宋体" w:cs="宋体" w:hint="eastAsia"/>
                <w:kern w:val="0"/>
                <w:sz w:val="20"/>
                <w:szCs w:val="21"/>
              </w:rPr>
              <w:t>、</w:t>
            </w:r>
            <w:r w:rsidRPr="00A716C9">
              <w:rPr>
                <w:rFonts w:ascii="宋体" w:eastAsia="宋体" w:hAnsi="宋体" w:cs="宋体" w:hint="eastAsia"/>
                <w:kern w:val="0"/>
                <w:sz w:val="20"/>
                <w:szCs w:val="21"/>
              </w:rPr>
              <w:t>支持运动学和动力学仿真，满足复杂模型和系统的仿真需求；</w:t>
            </w:r>
          </w:p>
          <w:p w14:paraId="0BF9B3ED" w14:textId="47ACC22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w:t>
            </w:r>
            <w:r>
              <w:rPr>
                <w:rFonts w:ascii="宋体" w:eastAsia="宋体" w:hAnsi="宋体" w:cs="宋体"/>
                <w:kern w:val="0"/>
                <w:sz w:val="20"/>
                <w:szCs w:val="21"/>
              </w:rPr>
              <w:t>3</w:t>
            </w:r>
            <w:r>
              <w:rPr>
                <w:rFonts w:ascii="宋体" w:eastAsia="宋体" w:hAnsi="宋体" w:cs="宋体" w:hint="eastAsia"/>
                <w:kern w:val="0"/>
                <w:sz w:val="20"/>
                <w:szCs w:val="21"/>
              </w:rPr>
              <w:t>、</w:t>
            </w:r>
            <w:r w:rsidRPr="00A716C9">
              <w:rPr>
                <w:rFonts w:ascii="宋体" w:eastAsia="宋体" w:hAnsi="宋体" w:cs="宋体" w:hint="eastAsia"/>
                <w:kern w:val="0"/>
                <w:sz w:val="20"/>
                <w:szCs w:val="21"/>
              </w:rPr>
              <w:t>支持智能机器人以及对闸机、门禁、电梯、售卖柜等第三方智能设备的精确模拟与同步实时控制，实现嵌入式物联网仿真功能；（投标人须在投标</w:t>
            </w:r>
            <w:proofErr w:type="gramStart"/>
            <w:r w:rsidRPr="00A716C9">
              <w:rPr>
                <w:rFonts w:ascii="宋体" w:eastAsia="宋体" w:hAnsi="宋体" w:cs="宋体" w:hint="eastAsia"/>
                <w:kern w:val="0"/>
                <w:sz w:val="20"/>
                <w:szCs w:val="21"/>
              </w:rPr>
              <w:t>文件中闸机</w:t>
            </w:r>
            <w:proofErr w:type="gramEnd"/>
            <w:r w:rsidRPr="00A716C9">
              <w:rPr>
                <w:rFonts w:ascii="宋体" w:eastAsia="宋体" w:hAnsi="宋体" w:cs="宋体" w:hint="eastAsia"/>
                <w:kern w:val="0"/>
                <w:sz w:val="20"/>
                <w:szCs w:val="21"/>
              </w:rPr>
              <w:t xml:space="preserve">、电梯、售卖柜等仿真模型界面及带CMA或CANS的检测报告扫描件作为佐证材料） </w:t>
            </w:r>
          </w:p>
          <w:p w14:paraId="05784432" w14:textId="153AA102" w:rsidR="001D1F70" w:rsidRPr="00A716C9" w:rsidRDefault="001D1F70" w:rsidP="00A716C9">
            <w:pPr>
              <w:wordWrap w:val="0"/>
              <w:spacing w:line="360" w:lineRule="auto"/>
              <w:rPr>
                <w:rFonts w:ascii="宋体" w:eastAsia="宋体" w:hAnsi="宋体" w:cs="宋体"/>
                <w:kern w:val="0"/>
                <w:sz w:val="20"/>
                <w:szCs w:val="21"/>
              </w:rPr>
            </w:pPr>
            <w:r>
              <w:rPr>
                <w:rFonts w:ascii="宋体" w:eastAsia="宋体" w:hAnsi="宋体" w:cs="宋体"/>
                <w:kern w:val="0"/>
                <w:sz w:val="20"/>
                <w:szCs w:val="21"/>
              </w:rPr>
              <w:t>4</w:t>
            </w:r>
            <w:r>
              <w:rPr>
                <w:rFonts w:ascii="宋体" w:eastAsia="宋体" w:hAnsi="宋体" w:cs="宋体" w:hint="eastAsia"/>
                <w:kern w:val="0"/>
                <w:sz w:val="20"/>
                <w:szCs w:val="21"/>
              </w:rPr>
              <w:t>、</w:t>
            </w:r>
            <w:r w:rsidRPr="00A716C9">
              <w:rPr>
                <w:rFonts w:ascii="宋体" w:eastAsia="宋体" w:hAnsi="宋体" w:cs="宋体" w:hint="eastAsia"/>
                <w:kern w:val="0"/>
                <w:sz w:val="20"/>
                <w:szCs w:val="21"/>
              </w:rPr>
              <w:t>支持智能机器人系统SLAM</w:t>
            </w:r>
            <w:proofErr w:type="gramStart"/>
            <w:r w:rsidRPr="00A716C9">
              <w:rPr>
                <w:rFonts w:ascii="宋体" w:eastAsia="宋体" w:hAnsi="宋体" w:cs="宋体" w:hint="eastAsia"/>
                <w:kern w:val="0"/>
                <w:sz w:val="20"/>
                <w:szCs w:val="21"/>
              </w:rPr>
              <w:t>建图与</w:t>
            </w:r>
            <w:proofErr w:type="gramEnd"/>
            <w:r w:rsidRPr="00A716C9">
              <w:rPr>
                <w:rFonts w:ascii="宋体" w:eastAsia="宋体" w:hAnsi="宋体" w:cs="宋体" w:hint="eastAsia"/>
                <w:kern w:val="0"/>
                <w:sz w:val="20"/>
                <w:szCs w:val="21"/>
              </w:rPr>
              <w:t>导航仿真；</w:t>
            </w:r>
          </w:p>
          <w:p w14:paraId="71DCF55F" w14:textId="325F68D8" w:rsidR="001D1F70" w:rsidRPr="00A716C9" w:rsidRDefault="001D1F70" w:rsidP="00A716C9">
            <w:pPr>
              <w:wordWrap w:val="0"/>
              <w:spacing w:line="360" w:lineRule="auto"/>
              <w:rPr>
                <w:rFonts w:ascii="宋体" w:eastAsia="宋体" w:hAnsi="宋体" w:cs="宋体"/>
                <w:kern w:val="0"/>
                <w:sz w:val="20"/>
                <w:szCs w:val="21"/>
              </w:rPr>
            </w:pPr>
            <w:r>
              <w:rPr>
                <w:rFonts w:ascii="宋体" w:eastAsia="宋体" w:hAnsi="宋体" w:cs="宋体"/>
                <w:kern w:val="0"/>
                <w:sz w:val="20"/>
                <w:szCs w:val="21"/>
              </w:rPr>
              <w:lastRenderedPageBreak/>
              <w:t>5</w:t>
            </w:r>
            <w:r>
              <w:rPr>
                <w:rFonts w:ascii="宋体" w:eastAsia="宋体" w:hAnsi="宋体" w:cs="宋体" w:hint="eastAsia"/>
                <w:kern w:val="0"/>
                <w:sz w:val="20"/>
                <w:szCs w:val="21"/>
              </w:rPr>
              <w:t>、</w:t>
            </w:r>
            <w:r w:rsidRPr="00A716C9">
              <w:rPr>
                <w:rFonts w:ascii="宋体" w:eastAsia="宋体" w:hAnsi="宋体" w:cs="宋体" w:hint="eastAsia"/>
                <w:kern w:val="0"/>
                <w:sz w:val="20"/>
                <w:szCs w:val="21"/>
              </w:rPr>
              <w:t>支持具备数据接口协议定义、外部数据可以通过接口驱动模型的动作和交互；</w:t>
            </w:r>
          </w:p>
          <w:p w14:paraId="44BE3B17" w14:textId="5F29C54E" w:rsidR="001D1F70" w:rsidRPr="00A716C9" w:rsidRDefault="001D1F70" w:rsidP="00A716C9">
            <w:pPr>
              <w:wordWrap w:val="0"/>
              <w:spacing w:line="360" w:lineRule="auto"/>
              <w:rPr>
                <w:rFonts w:ascii="宋体" w:eastAsia="宋体" w:hAnsi="宋体" w:cs="宋体"/>
                <w:kern w:val="0"/>
                <w:sz w:val="20"/>
                <w:szCs w:val="21"/>
              </w:rPr>
            </w:pPr>
            <w:r>
              <w:rPr>
                <w:rFonts w:ascii="宋体" w:eastAsia="宋体" w:hAnsi="宋体" w:cs="宋体"/>
                <w:kern w:val="0"/>
                <w:sz w:val="20"/>
                <w:szCs w:val="21"/>
              </w:rPr>
              <w:t>6</w:t>
            </w:r>
            <w:r>
              <w:rPr>
                <w:rFonts w:ascii="宋体" w:eastAsia="宋体" w:hAnsi="宋体" w:cs="宋体" w:hint="eastAsia"/>
                <w:kern w:val="0"/>
                <w:sz w:val="20"/>
                <w:szCs w:val="21"/>
              </w:rPr>
              <w:t>、</w:t>
            </w:r>
            <w:r w:rsidRPr="00A716C9">
              <w:rPr>
                <w:rFonts w:ascii="宋体" w:eastAsia="宋体" w:hAnsi="宋体" w:cs="宋体" w:hint="eastAsia"/>
                <w:kern w:val="0"/>
                <w:sz w:val="20"/>
                <w:szCs w:val="21"/>
              </w:rPr>
              <w:t>支持虚拟与实体对象进行调试与验证，实现虚拟对象与现实对象的虚实协同。</w:t>
            </w:r>
          </w:p>
          <w:p w14:paraId="50EDCBAE" w14:textId="7B79CBEC" w:rsidR="001D1F70" w:rsidRPr="00A716C9" w:rsidRDefault="001D1F70" w:rsidP="00A716C9">
            <w:pPr>
              <w:wordWrap w:val="0"/>
              <w:spacing w:line="360" w:lineRule="auto"/>
              <w:rPr>
                <w:rFonts w:ascii="宋体" w:eastAsia="宋体" w:hAnsi="宋体" w:cs="宋体"/>
                <w:kern w:val="0"/>
                <w:sz w:val="20"/>
                <w:szCs w:val="21"/>
              </w:rPr>
            </w:pPr>
            <w:r>
              <w:rPr>
                <w:rFonts w:ascii="宋体" w:eastAsia="宋体" w:hAnsi="宋体" w:cs="宋体"/>
                <w:kern w:val="0"/>
                <w:sz w:val="20"/>
                <w:szCs w:val="21"/>
              </w:rPr>
              <w:t>7</w:t>
            </w:r>
            <w:r>
              <w:rPr>
                <w:rFonts w:ascii="宋体" w:eastAsia="宋体" w:hAnsi="宋体" w:cs="宋体" w:hint="eastAsia"/>
                <w:kern w:val="0"/>
                <w:sz w:val="20"/>
                <w:szCs w:val="21"/>
              </w:rPr>
              <w:t>、</w:t>
            </w:r>
            <w:r w:rsidRPr="00A716C9">
              <w:rPr>
                <w:rFonts w:ascii="宋体" w:eastAsia="宋体" w:hAnsi="宋体" w:cs="宋体" w:hint="eastAsia"/>
                <w:kern w:val="0"/>
                <w:sz w:val="20"/>
                <w:szCs w:val="21"/>
              </w:rPr>
              <w:t>支持集成常见各类智能机器人的通信接口，实现智能机器人在仿真软件和硬件同步虚实调试，验证机器人程序。</w:t>
            </w:r>
          </w:p>
          <w:p w14:paraId="4DABA262"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(43)需提供配送服务机器人部署、运维、维护等服务培训，培训课时不少于8学时。</w:t>
            </w:r>
          </w:p>
          <w:p w14:paraId="4C817114"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(44)须提供开源的案例源代码；</w:t>
            </w:r>
          </w:p>
          <w:p w14:paraId="1CDBE030"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（45）功能演示：</w:t>
            </w:r>
          </w:p>
          <w:p w14:paraId="3A3455B3"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1、在机器人综合管理平台上完整演示通过电脑鼠标或键盘控制实体机器人</w:t>
            </w:r>
            <w:bookmarkStart w:id="1" w:name="OLE_LINK1"/>
            <w:r w:rsidRPr="00A716C9">
              <w:rPr>
                <w:rFonts w:ascii="宋体" w:eastAsia="宋体" w:hAnsi="宋体" w:cs="宋体" w:hint="eastAsia"/>
                <w:kern w:val="0"/>
                <w:sz w:val="20"/>
                <w:szCs w:val="21"/>
              </w:rPr>
              <w:t>远程</w:t>
            </w:r>
            <w:bookmarkEnd w:id="1"/>
            <w:r w:rsidRPr="00A716C9">
              <w:rPr>
                <w:rFonts w:ascii="宋体" w:eastAsia="宋体" w:hAnsi="宋体" w:cs="宋体" w:hint="eastAsia"/>
                <w:kern w:val="0"/>
                <w:sz w:val="20"/>
                <w:szCs w:val="21"/>
              </w:rPr>
              <w:t>建图。</w:t>
            </w:r>
          </w:p>
          <w:p w14:paraId="04C879B7"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2、在机器人综合管理平台上完整演示远程修图，对激光扫描缺失的部分进行修补。</w:t>
            </w:r>
          </w:p>
          <w:p w14:paraId="19F2121D"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3、在机器人综合管理平台上实现标记各类型点位、</w:t>
            </w:r>
            <w:proofErr w:type="gramStart"/>
            <w:r w:rsidRPr="00A716C9">
              <w:rPr>
                <w:rFonts w:ascii="宋体" w:eastAsia="宋体" w:hAnsi="宋体" w:cs="宋体" w:hint="eastAsia"/>
                <w:kern w:val="0"/>
                <w:sz w:val="20"/>
                <w:szCs w:val="21"/>
              </w:rPr>
              <w:t>画禁行</w:t>
            </w:r>
            <w:proofErr w:type="gramEnd"/>
            <w:r w:rsidRPr="00A716C9">
              <w:rPr>
                <w:rFonts w:ascii="宋体" w:eastAsia="宋体" w:hAnsi="宋体" w:cs="宋体" w:hint="eastAsia"/>
                <w:kern w:val="0"/>
                <w:sz w:val="20"/>
                <w:szCs w:val="21"/>
              </w:rPr>
              <w:t>线，标记区域。</w:t>
            </w:r>
          </w:p>
          <w:p w14:paraId="76AD9196"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4、在机器人综合管理平台上完整演示单、多点导航并且机器人在规划路径时能够绕开禁行线。</w:t>
            </w:r>
          </w:p>
          <w:p w14:paraId="7BB72A63"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5、在平台上完整演示电话以及小程序的模拟下单呼叫机器人物品配送流程，具体过程如下：机器人在接收到下单信息后前往货柜点下单取货，取到货物后前往闸机</w:t>
            </w:r>
            <w:proofErr w:type="gramStart"/>
            <w:r w:rsidRPr="00A716C9">
              <w:rPr>
                <w:rFonts w:ascii="宋体" w:eastAsia="宋体" w:hAnsi="宋体" w:cs="宋体" w:hint="eastAsia"/>
                <w:kern w:val="0"/>
                <w:sz w:val="20"/>
                <w:szCs w:val="21"/>
              </w:rPr>
              <w:t>点打开</w:t>
            </w:r>
            <w:proofErr w:type="gramEnd"/>
            <w:r w:rsidRPr="00A716C9">
              <w:rPr>
                <w:rFonts w:ascii="宋体" w:eastAsia="宋体" w:hAnsi="宋体" w:cs="宋体" w:hint="eastAsia"/>
                <w:kern w:val="0"/>
                <w:sz w:val="20"/>
                <w:szCs w:val="21"/>
              </w:rPr>
              <w:t>闸门并通过闸机前往电梯点自主乘梯，机器人到达乘梯点，呼叫电梯。电梯到达指定楼层后,打开电梯门。机器人进入</w:t>
            </w:r>
            <w:proofErr w:type="gramStart"/>
            <w:r w:rsidRPr="00A716C9">
              <w:rPr>
                <w:rFonts w:ascii="宋体" w:eastAsia="宋体" w:hAnsi="宋体" w:cs="宋体" w:hint="eastAsia"/>
                <w:kern w:val="0"/>
                <w:sz w:val="20"/>
                <w:szCs w:val="21"/>
              </w:rPr>
              <w:t>乘梯点并</w:t>
            </w:r>
            <w:proofErr w:type="gramEnd"/>
            <w:r w:rsidRPr="00A716C9">
              <w:rPr>
                <w:rFonts w:ascii="宋体" w:eastAsia="宋体" w:hAnsi="宋体" w:cs="宋体" w:hint="eastAsia"/>
                <w:kern w:val="0"/>
                <w:sz w:val="20"/>
                <w:szCs w:val="21"/>
              </w:rPr>
              <w:t>选择目的楼层，在到达目的楼层后前往对应下单的房间点位，并在配送到达目的点后。拨打电话、发送短信任务的完整过程。</w:t>
            </w:r>
          </w:p>
          <w:p w14:paraId="56810153" w14:textId="77777777" w:rsidR="001D1F70" w:rsidRDefault="001D1F70" w:rsidP="001D1F70">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6、展示机器人完整的一体化课程资源，包括不限于：（1）开源的ROS系统代码；（2）一体化课程讲义；（3）一体化教学PPT；</w:t>
            </w:r>
          </w:p>
          <w:p w14:paraId="6A88C291" w14:textId="08C05B73" w:rsidR="001D1F70" w:rsidRPr="001D1F70" w:rsidRDefault="001D1F70" w:rsidP="001D1F70">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7、演示底盘机器人套装易拼拆的模块化设计功能，即：通用底盘+模块化上装，组装成迎宾、配送、消毒等三种不同功能的服务机器人。</w:t>
            </w:r>
          </w:p>
        </w:tc>
      </w:tr>
      <w:tr w:rsidR="001D1F70" w:rsidRPr="00191D0D" w14:paraId="46CA0A3C" w14:textId="77777777" w:rsidTr="00213005">
        <w:trPr>
          <w:trHeight w:val="3312"/>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6E3B6B" w14:textId="77777777" w:rsidR="001D1F70" w:rsidRPr="00A716C9" w:rsidRDefault="001D1F70" w:rsidP="00A716C9">
            <w:pPr>
              <w:pStyle w:val="11"/>
              <w:framePr w:wrap="auto" w:yAlign="inline"/>
              <w:adjustRightInd w:val="0"/>
              <w:snapToGrid w:val="0"/>
              <w:spacing w:line="560" w:lineRule="exact"/>
              <w:ind w:firstLine="0"/>
              <w:jc w:val="center"/>
              <w:rPr>
                <w:rFonts w:ascii="仿宋" w:eastAsia="仿宋" w:hAnsi="仿宋" w:cs="宋体" w:hint="default"/>
                <w:sz w:val="28"/>
                <w:szCs w:val="28"/>
              </w:rPr>
            </w:pPr>
            <w:r w:rsidRPr="00A716C9">
              <w:rPr>
                <w:rFonts w:ascii="仿宋" w:eastAsia="仿宋" w:hAnsi="仿宋" w:cs="宋体"/>
                <w:sz w:val="28"/>
                <w:szCs w:val="28"/>
              </w:rPr>
              <w:lastRenderedPageBreak/>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EA1B77" w14:textId="601A57FA" w:rsidR="001D1F70" w:rsidRPr="00A716C9" w:rsidRDefault="001D1F70" w:rsidP="00A716C9">
            <w:pPr>
              <w:widowControl/>
              <w:adjustRightInd w:val="0"/>
              <w:snapToGrid w:val="0"/>
              <w:spacing w:line="560" w:lineRule="exact"/>
              <w:jc w:val="center"/>
              <w:rPr>
                <w:rFonts w:ascii="仿宋" w:eastAsia="仿宋" w:hAnsi="仿宋" w:cs="宋体"/>
                <w:sz w:val="28"/>
                <w:szCs w:val="28"/>
              </w:rPr>
            </w:pPr>
            <w:r w:rsidRPr="00A716C9">
              <w:rPr>
                <w:rFonts w:ascii="仿宋" w:eastAsia="仿宋" w:hAnsi="仿宋" w:cs="宋体"/>
                <w:bCs/>
                <w:sz w:val="28"/>
                <w:szCs w:val="28"/>
                <w:lang w:val="zh-TW"/>
              </w:rPr>
              <w:t>巡检导</w:t>
            </w:r>
            <w:proofErr w:type="gramStart"/>
            <w:r w:rsidRPr="00A716C9">
              <w:rPr>
                <w:rFonts w:ascii="仿宋" w:eastAsia="仿宋" w:hAnsi="仿宋" w:cs="宋体"/>
                <w:bCs/>
                <w:sz w:val="28"/>
                <w:szCs w:val="28"/>
                <w:lang w:val="zh-TW"/>
              </w:rPr>
              <w:t>览</w:t>
            </w:r>
            <w:proofErr w:type="gramEnd"/>
            <w:r w:rsidRPr="00A716C9">
              <w:rPr>
                <w:rFonts w:ascii="仿宋" w:eastAsia="仿宋" w:hAnsi="仿宋" w:cs="宋体"/>
                <w:bCs/>
                <w:sz w:val="28"/>
                <w:szCs w:val="28"/>
                <w:lang w:val="zh-TW"/>
              </w:rPr>
              <w:t>服务机器人通用上装</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2C626C" w14:textId="55C78F04" w:rsidR="001D1F70" w:rsidRPr="00A716C9" w:rsidRDefault="001D1F70" w:rsidP="00A716C9">
            <w:pPr>
              <w:pStyle w:val="11"/>
              <w:framePr w:wrap="auto" w:yAlign="inline"/>
              <w:adjustRightInd w:val="0"/>
              <w:snapToGrid w:val="0"/>
              <w:spacing w:line="560" w:lineRule="exact"/>
              <w:ind w:firstLine="0"/>
              <w:jc w:val="center"/>
              <w:rPr>
                <w:rFonts w:ascii="仿宋" w:eastAsia="仿宋" w:hAnsi="仿宋" w:cs="宋体" w:hint="default"/>
                <w:sz w:val="28"/>
                <w:szCs w:val="28"/>
              </w:rPr>
            </w:pPr>
            <w:r w:rsidRPr="00A716C9">
              <w:rPr>
                <w:rFonts w:ascii="仿宋" w:eastAsia="仿宋" w:hAnsi="仿宋" w:cs="宋体"/>
                <w:sz w:val="28"/>
                <w:szCs w:val="28"/>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C899EF" w14:textId="63C66491" w:rsidR="001D1F70" w:rsidRPr="00A716C9" w:rsidRDefault="001D1F70" w:rsidP="00A716C9">
            <w:pPr>
              <w:pStyle w:val="11"/>
              <w:framePr w:wrap="auto" w:yAlign="inline"/>
              <w:adjustRightInd w:val="0"/>
              <w:snapToGrid w:val="0"/>
              <w:spacing w:line="560" w:lineRule="exact"/>
              <w:ind w:firstLine="0"/>
              <w:jc w:val="center"/>
              <w:rPr>
                <w:rFonts w:ascii="仿宋" w:eastAsia="仿宋" w:hAnsi="仿宋" w:cs="宋体" w:hint="default"/>
                <w:sz w:val="28"/>
                <w:szCs w:val="28"/>
              </w:rPr>
            </w:pPr>
            <w:r w:rsidRPr="00A716C9">
              <w:rPr>
                <w:rFonts w:ascii="仿宋" w:eastAsia="仿宋" w:hAnsi="仿宋" w:cs="宋体"/>
                <w:sz w:val="28"/>
                <w:szCs w:val="28"/>
              </w:rPr>
              <w:t>1</w:t>
            </w:r>
          </w:p>
        </w:tc>
        <w:tc>
          <w:tcPr>
            <w:tcW w:w="9356" w:type="dxa"/>
            <w:tcBorders>
              <w:top w:val="single" w:sz="4" w:space="0" w:color="000000"/>
              <w:left w:val="single" w:sz="4" w:space="0" w:color="000000"/>
              <w:bottom w:val="single" w:sz="4" w:space="0" w:color="000000"/>
              <w:right w:val="single" w:sz="4" w:space="0" w:color="000000"/>
            </w:tcBorders>
          </w:tcPr>
          <w:p w14:paraId="65C3E48E" w14:textId="77777777" w:rsidR="001D1F70" w:rsidRPr="00A716C9" w:rsidRDefault="001D1F70" w:rsidP="00A716C9">
            <w:pPr>
              <w:wordWrap w:val="0"/>
              <w:spacing w:line="360" w:lineRule="auto"/>
              <w:rPr>
                <w:rFonts w:ascii="宋体" w:eastAsia="宋体" w:hAnsi="宋体" w:cs="宋体"/>
                <w:kern w:val="0"/>
                <w:sz w:val="20"/>
                <w:szCs w:val="21"/>
                <w:lang w:bidi="ar"/>
              </w:rPr>
            </w:pPr>
            <w:r w:rsidRPr="00A716C9">
              <w:rPr>
                <w:rFonts w:ascii="宋体" w:eastAsia="宋体" w:hAnsi="宋体" w:cs="宋体" w:hint="eastAsia"/>
                <w:kern w:val="0"/>
                <w:sz w:val="20"/>
                <w:szCs w:val="21"/>
                <w:lang w:bidi="ar"/>
              </w:rPr>
              <w:t>一、产品概述</w:t>
            </w:r>
          </w:p>
          <w:p w14:paraId="27240D54" w14:textId="77777777" w:rsidR="001D1F70" w:rsidRPr="00A716C9" w:rsidRDefault="001D1F70" w:rsidP="00A716C9">
            <w:pPr>
              <w:wordWrap w:val="0"/>
              <w:spacing w:line="360" w:lineRule="auto"/>
              <w:rPr>
                <w:rFonts w:ascii="宋体" w:eastAsia="宋体" w:hAnsi="宋体" w:cs="宋体"/>
                <w:kern w:val="0"/>
                <w:sz w:val="20"/>
                <w:szCs w:val="21"/>
                <w:lang w:bidi="ar"/>
              </w:rPr>
            </w:pPr>
            <w:r w:rsidRPr="00A716C9">
              <w:rPr>
                <w:rFonts w:ascii="宋体" w:eastAsia="宋体" w:hAnsi="宋体" w:cs="宋体" w:hint="eastAsia"/>
                <w:kern w:val="0"/>
                <w:sz w:val="20"/>
                <w:szCs w:val="21"/>
                <w:lang w:bidi="ar"/>
              </w:rPr>
              <w:t>导</w:t>
            </w:r>
            <w:proofErr w:type="gramStart"/>
            <w:r w:rsidRPr="00A716C9">
              <w:rPr>
                <w:rFonts w:ascii="宋体" w:eastAsia="宋体" w:hAnsi="宋体" w:cs="宋体" w:hint="eastAsia"/>
                <w:kern w:val="0"/>
                <w:sz w:val="20"/>
                <w:szCs w:val="21"/>
                <w:lang w:bidi="ar"/>
              </w:rPr>
              <w:t>览</w:t>
            </w:r>
            <w:proofErr w:type="gramEnd"/>
            <w:r w:rsidRPr="00A716C9">
              <w:rPr>
                <w:rFonts w:ascii="宋体" w:eastAsia="宋体" w:hAnsi="宋体" w:cs="宋体" w:hint="eastAsia"/>
                <w:kern w:val="0"/>
                <w:sz w:val="20"/>
                <w:szCs w:val="21"/>
                <w:lang w:bidi="ar"/>
              </w:rPr>
              <w:t>机器人(上装)可与服务机器人装调教学平台组装成巡检导</w:t>
            </w:r>
            <w:proofErr w:type="gramStart"/>
            <w:r w:rsidRPr="00A716C9">
              <w:rPr>
                <w:rFonts w:ascii="宋体" w:eastAsia="宋体" w:hAnsi="宋体" w:cs="宋体" w:hint="eastAsia"/>
                <w:kern w:val="0"/>
                <w:sz w:val="20"/>
                <w:szCs w:val="21"/>
                <w:lang w:bidi="ar"/>
              </w:rPr>
              <w:t>览</w:t>
            </w:r>
            <w:proofErr w:type="gramEnd"/>
            <w:r w:rsidRPr="00A716C9">
              <w:rPr>
                <w:rFonts w:ascii="宋体" w:eastAsia="宋体" w:hAnsi="宋体" w:cs="宋体" w:hint="eastAsia"/>
                <w:kern w:val="0"/>
                <w:sz w:val="20"/>
                <w:szCs w:val="21"/>
                <w:lang w:bidi="ar"/>
              </w:rPr>
              <w:t>机器人。巡检导</w:t>
            </w:r>
            <w:proofErr w:type="gramStart"/>
            <w:r w:rsidRPr="00A716C9">
              <w:rPr>
                <w:rFonts w:ascii="宋体" w:eastAsia="宋体" w:hAnsi="宋体" w:cs="宋体" w:hint="eastAsia"/>
                <w:kern w:val="0"/>
                <w:sz w:val="20"/>
                <w:szCs w:val="21"/>
                <w:lang w:bidi="ar"/>
              </w:rPr>
              <w:t>览</w:t>
            </w:r>
            <w:proofErr w:type="gramEnd"/>
            <w:r w:rsidRPr="00A716C9">
              <w:rPr>
                <w:rFonts w:ascii="宋体" w:eastAsia="宋体" w:hAnsi="宋体" w:cs="宋体" w:hint="eastAsia"/>
                <w:kern w:val="0"/>
                <w:sz w:val="20"/>
                <w:szCs w:val="21"/>
                <w:lang w:bidi="ar"/>
              </w:rPr>
              <w:t>机器人具备语音</w:t>
            </w:r>
            <w:proofErr w:type="gramStart"/>
            <w:r w:rsidRPr="00A716C9">
              <w:rPr>
                <w:rFonts w:ascii="宋体" w:eastAsia="宋体" w:hAnsi="宋体" w:cs="宋体" w:hint="eastAsia"/>
                <w:kern w:val="0"/>
                <w:sz w:val="20"/>
                <w:szCs w:val="21"/>
                <w:lang w:bidi="ar"/>
              </w:rPr>
              <w:t>交互和</w:t>
            </w:r>
            <w:proofErr w:type="gramEnd"/>
            <w:r w:rsidRPr="00A716C9">
              <w:rPr>
                <w:rFonts w:ascii="宋体" w:eastAsia="宋体" w:hAnsi="宋体" w:cs="宋体" w:hint="eastAsia"/>
                <w:kern w:val="0"/>
                <w:sz w:val="20"/>
                <w:szCs w:val="21"/>
                <w:lang w:bidi="ar"/>
              </w:rPr>
              <w:t>自主导</w:t>
            </w:r>
            <w:proofErr w:type="gramStart"/>
            <w:r w:rsidRPr="00A716C9">
              <w:rPr>
                <w:rFonts w:ascii="宋体" w:eastAsia="宋体" w:hAnsi="宋体" w:cs="宋体" w:hint="eastAsia"/>
                <w:kern w:val="0"/>
                <w:sz w:val="20"/>
                <w:szCs w:val="21"/>
                <w:lang w:bidi="ar"/>
              </w:rPr>
              <w:t>览</w:t>
            </w:r>
            <w:proofErr w:type="gramEnd"/>
            <w:r w:rsidRPr="00A716C9">
              <w:rPr>
                <w:rFonts w:ascii="宋体" w:eastAsia="宋体" w:hAnsi="宋体" w:cs="宋体" w:hint="eastAsia"/>
                <w:kern w:val="0"/>
                <w:sz w:val="20"/>
                <w:szCs w:val="21"/>
                <w:lang w:bidi="ar"/>
              </w:rPr>
              <w:t>功能，可用于智能化导</w:t>
            </w:r>
            <w:proofErr w:type="gramStart"/>
            <w:r w:rsidRPr="00A716C9">
              <w:rPr>
                <w:rFonts w:ascii="宋体" w:eastAsia="宋体" w:hAnsi="宋体" w:cs="宋体" w:hint="eastAsia"/>
                <w:kern w:val="0"/>
                <w:sz w:val="20"/>
                <w:szCs w:val="21"/>
                <w:lang w:bidi="ar"/>
              </w:rPr>
              <w:t>览</w:t>
            </w:r>
            <w:proofErr w:type="gramEnd"/>
            <w:r w:rsidRPr="00A716C9">
              <w:rPr>
                <w:rFonts w:ascii="宋体" w:eastAsia="宋体" w:hAnsi="宋体" w:cs="宋体" w:hint="eastAsia"/>
                <w:kern w:val="0"/>
                <w:sz w:val="20"/>
                <w:szCs w:val="21"/>
                <w:lang w:bidi="ar"/>
              </w:rPr>
              <w:t>和巡检服务。结合语音识别和深度学习算法，实现精准的语音指令响应和高效的任务执行，适配导</w:t>
            </w:r>
            <w:proofErr w:type="gramStart"/>
            <w:r w:rsidRPr="00A716C9">
              <w:rPr>
                <w:rFonts w:ascii="宋体" w:eastAsia="宋体" w:hAnsi="宋体" w:cs="宋体" w:hint="eastAsia"/>
                <w:kern w:val="0"/>
                <w:sz w:val="20"/>
                <w:szCs w:val="21"/>
                <w:lang w:bidi="ar"/>
              </w:rPr>
              <w:t>览</w:t>
            </w:r>
            <w:proofErr w:type="gramEnd"/>
            <w:r w:rsidRPr="00A716C9">
              <w:rPr>
                <w:rFonts w:ascii="宋体" w:eastAsia="宋体" w:hAnsi="宋体" w:cs="宋体" w:hint="eastAsia"/>
                <w:kern w:val="0"/>
                <w:sz w:val="20"/>
                <w:szCs w:val="21"/>
                <w:lang w:bidi="ar"/>
              </w:rPr>
              <w:t>和巡检场景使用需求。</w:t>
            </w:r>
          </w:p>
          <w:p w14:paraId="2D201F04" w14:textId="77777777" w:rsidR="001D1F70" w:rsidRPr="00A716C9" w:rsidRDefault="001D1F70" w:rsidP="00A716C9">
            <w:pPr>
              <w:wordWrap w:val="0"/>
              <w:spacing w:line="360" w:lineRule="auto"/>
              <w:rPr>
                <w:rFonts w:ascii="宋体" w:eastAsia="宋体" w:hAnsi="宋体" w:cs="宋体"/>
                <w:kern w:val="0"/>
                <w:sz w:val="20"/>
                <w:szCs w:val="21"/>
                <w:lang w:bidi="ar"/>
              </w:rPr>
            </w:pPr>
            <w:r w:rsidRPr="00A716C9">
              <w:rPr>
                <w:rFonts w:ascii="宋体" w:eastAsia="宋体" w:hAnsi="宋体" w:cs="宋体" w:hint="eastAsia"/>
                <w:kern w:val="0"/>
                <w:sz w:val="20"/>
                <w:szCs w:val="21"/>
                <w:lang w:bidi="ar"/>
              </w:rPr>
              <w:t>二、主要参数</w:t>
            </w:r>
          </w:p>
          <w:p w14:paraId="4452AB94" w14:textId="77777777" w:rsidR="001D1F70" w:rsidRPr="00A716C9" w:rsidRDefault="001D1F70" w:rsidP="00A716C9">
            <w:pPr>
              <w:wordWrap w:val="0"/>
              <w:spacing w:line="360" w:lineRule="auto"/>
              <w:rPr>
                <w:rFonts w:ascii="宋体" w:eastAsia="宋体" w:hAnsi="宋体" w:cs="宋体"/>
                <w:kern w:val="0"/>
                <w:sz w:val="20"/>
                <w:szCs w:val="21"/>
                <w:lang w:bidi="ar"/>
              </w:rPr>
            </w:pPr>
            <w:r w:rsidRPr="00A716C9">
              <w:rPr>
                <w:rFonts w:ascii="宋体" w:eastAsia="宋体" w:hAnsi="宋体" w:cs="宋体" w:hint="eastAsia"/>
                <w:kern w:val="0"/>
                <w:sz w:val="20"/>
                <w:szCs w:val="21"/>
                <w:lang w:bidi="ar"/>
              </w:rPr>
              <w:t>1、本体参数：</w:t>
            </w:r>
          </w:p>
          <w:p w14:paraId="328D1F6A" w14:textId="77777777" w:rsidR="001D1F70" w:rsidRPr="00A716C9" w:rsidRDefault="001D1F70" w:rsidP="00A716C9">
            <w:pPr>
              <w:wordWrap w:val="0"/>
              <w:spacing w:line="360" w:lineRule="auto"/>
              <w:rPr>
                <w:rFonts w:ascii="宋体" w:eastAsia="宋体" w:hAnsi="宋体" w:cs="宋体"/>
                <w:kern w:val="0"/>
                <w:sz w:val="20"/>
                <w:szCs w:val="21"/>
                <w:lang w:bidi="ar"/>
              </w:rPr>
            </w:pPr>
            <w:r w:rsidRPr="00A716C9">
              <w:rPr>
                <w:rFonts w:ascii="宋体" w:eastAsia="宋体" w:hAnsi="宋体" w:cs="宋体" w:hint="eastAsia"/>
                <w:kern w:val="0"/>
                <w:sz w:val="20"/>
                <w:szCs w:val="21"/>
                <w:lang w:bidi="ar"/>
              </w:rPr>
              <w:t>(1)模块功能：迎宾接待、安保巡逻、导</w:t>
            </w:r>
            <w:proofErr w:type="gramStart"/>
            <w:r w:rsidRPr="00A716C9">
              <w:rPr>
                <w:rFonts w:ascii="宋体" w:eastAsia="宋体" w:hAnsi="宋体" w:cs="宋体" w:hint="eastAsia"/>
                <w:kern w:val="0"/>
                <w:sz w:val="20"/>
                <w:szCs w:val="21"/>
                <w:lang w:bidi="ar"/>
              </w:rPr>
              <w:t>览</w:t>
            </w:r>
            <w:proofErr w:type="gramEnd"/>
            <w:r w:rsidRPr="00A716C9">
              <w:rPr>
                <w:rFonts w:ascii="宋体" w:eastAsia="宋体" w:hAnsi="宋体" w:cs="宋体" w:hint="eastAsia"/>
                <w:kern w:val="0"/>
                <w:sz w:val="20"/>
                <w:szCs w:val="21"/>
                <w:lang w:bidi="ar"/>
              </w:rPr>
              <w:t>讲解；</w:t>
            </w:r>
          </w:p>
          <w:p w14:paraId="6AFAE665" w14:textId="77777777" w:rsidR="001D1F70" w:rsidRPr="00A716C9" w:rsidRDefault="001D1F70" w:rsidP="00A716C9">
            <w:pPr>
              <w:wordWrap w:val="0"/>
              <w:spacing w:line="360" w:lineRule="auto"/>
              <w:rPr>
                <w:rFonts w:ascii="宋体" w:eastAsia="宋体" w:hAnsi="宋体" w:cs="宋体"/>
                <w:kern w:val="0"/>
                <w:sz w:val="20"/>
                <w:szCs w:val="21"/>
                <w:lang w:bidi="ar"/>
              </w:rPr>
            </w:pPr>
            <w:r w:rsidRPr="00A716C9">
              <w:rPr>
                <w:rFonts w:ascii="宋体" w:eastAsia="宋体" w:hAnsi="宋体" w:cs="宋体" w:hint="eastAsia"/>
                <w:kern w:val="0"/>
                <w:sz w:val="20"/>
                <w:szCs w:val="21"/>
                <w:lang w:bidi="ar"/>
              </w:rPr>
              <w:t>▲（2）顶部配置≥4个监控摄像头，监控摄像头按90度夹角排列，分别覆盖相邻四个方向，形成360度全方位覆盖；</w:t>
            </w:r>
            <w:r w:rsidRPr="00A716C9">
              <w:rPr>
                <w:rFonts w:ascii="宋体" w:eastAsia="宋体" w:hAnsi="宋体" w:cs="宋体" w:hint="eastAsia"/>
                <w:b/>
                <w:bCs/>
                <w:kern w:val="0"/>
                <w:sz w:val="20"/>
                <w:szCs w:val="21"/>
              </w:rPr>
              <w:t>(投标人须在投标文件中摄像头照片及带CMA或CANS的检测报告扫描件作为佐证材料)</w:t>
            </w:r>
            <w:r w:rsidRPr="00A716C9">
              <w:rPr>
                <w:rFonts w:ascii="宋体" w:eastAsia="宋体" w:hAnsi="宋体" w:cs="宋体" w:hint="eastAsia"/>
                <w:kern w:val="0"/>
                <w:sz w:val="20"/>
                <w:szCs w:val="21"/>
              </w:rPr>
              <w:t xml:space="preserve"> </w:t>
            </w:r>
            <w:r w:rsidRPr="00A716C9">
              <w:rPr>
                <w:rFonts w:ascii="宋体" w:eastAsia="宋体" w:hAnsi="宋体" w:cs="宋体" w:hint="eastAsia"/>
                <w:kern w:val="0"/>
                <w:sz w:val="20"/>
                <w:szCs w:val="21"/>
                <w:lang w:bidi="ar"/>
              </w:rPr>
              <w:t xml:space="preserve"> </w:t>
            </w:r>
          </w:p>
          <w:p w14:paraId="36659612" w14:textId="77777777" w:rsidR="001D1F70" w:rsidRPr="00A716C9" w:rsidRDefault="001D1F70" w:rsidP="00A716C9">
            <w:pPr>
              <w:wordWrap w:val="0"/>
              <w:spacing w:line="360" w:lineRule="auto"/>
              <w:rPr>
                <w:rFonts w:ascii="宋体" w:eastAsia="宋体" w:hAnsi="宋体" w:cs="宋体"/>
                <w:kern w:val="0"/>
                <w:sz w:val="20"/>
                <w:szCs w:val="21"/>
                <w:lang w:bidi="ar"/>
              </w:rPr>
            </w:pPr>
            <w:bookmarkStart w:id="2" w:name="_Hlk190440029"/>
            <w:r w:rsidRPr="00A716C9">
              <w:rPr>
                <w:rFonts w:ascii="宋体" w:eastAsia="宋体" w:hAnsi="宋体" w:cs="宋体" w:hint="eastAsia"/>
                <w:kern w:val="0"/>
                <w:sz w:val="20"/>
                <w:szCs w:val="21"/>
                <w:lang w:bidi="ar"/>
              </w:rPr>
              <w:t>(3)</w:t>
            </w:r>
            <w:bookmarkEnd w:id="2"/>
            <w:r w:rsidRPr="00A716C9">
              <w:rPr>
                <w:rFonts w:ascii="宋体" w:eastAsia="宋体" w:hAnsi="宋体" w:cs="宋体" w:hint="eastAsia"/>
                <w:kern w:val="0"/>
                <w:sz w:val="20"/>
                <w:szCs w:val="21"/>
                <w:lang w:bidi="ar"/>
              </w:rPr>
              <w:t>配备≥1个双目人脸识别摄像头，带灯光；</w:t>
            </w:r>
          </w:p>
          <w:p w14:paraId="723B013C" w14:textId="77777777" w:rsidR="001D1F70" w:rsidRPr="00A716C9" w:rsidRDefault="001D1F70" w:rsidP="00A716C9">
            <w:pPr>
              <w:wordWrap w:val="0"/>
              <w:spacing w:line="360" w:lineRule="auto"/>
              <w:rPr>
                <w:rFonts w:ascii="宋体" w:eastAsia="宋体" w:hAnsi="宋体" w:cs="宋体"/>
                <w:kern w:val="0"/>
                <w:sz w:val="20"/>
                <w:szCs w:val="21"/>
                <w:lang w:bidi="ar"/>
              </w:rPr>
            </w:pPr>
            <w:r w:rsidRPr="00A716C9">
              <w:rPr>
                <w:rFonts w:ascii="宋体" w:eastAsia="宋体" w:hAnsi="宋体" w:cs="宋体" w:hint="eastAsia"/>
                <w:kern w:val="0"/>
                <w:sz w:val="20"/>
                <w:szCs w:val="21"/>
                <w:lang w:bidi="ar"/>
              </w:rPr>
              <w:t>(4)配备≥10寸交互屏幕；</w:t>
            </w:r>
          </w:p>
          <w:p w14:paraId="5CAB4CB0" w14:textId="77777777" w:rsidR="001D1F70" w:rsidRPr="00A716C9" w:rsidRDefault="001D1F70" w:rsidP="00A716C9">
            <w:pPr>
              <w:wordWrap w:val="0"/>
              <w:spacing w:line="360" w:lineRule="auto"/>
              <w:rPr>
                <w:rFonts w:ascii="宋体" w:eastAsia="宋体" w:hAnsi="宋体" w:cs="宋体"/>
                <w:kern w:val="0"/>
                <w:sz w:val="20"/>
                <w:szCs w:val="21"/>
                <w:lang w:bidi="ar"/>
              </w:rPr>
            </w:pPr>
            <w:r w:rsidRPr="00A716C9">
              <w:rPr>
                <w:rFonts w:ascii="宋体" w:eastAsia="宋体" w:hAnsi="宋体" w:cs="宋体" w:hint="eastAsia"/>
                <w:kern w:val="0"/>
                <w:sz w:val="20"/>
                <w:szCs w:val="21"/>
                <w:lang w:bidi="ar"/>
              </w:rPr>
              <w:t>(5)</w:t>
            </w:r>
            <w:proofErr w:type="gramStart"/>
            <w:r w:rsidRPr="00A716C9">
              <w:rPr>
                <w:rFonts w:ascii="宋体" w:eastAsia="宋体" w:hAnsi="宋体" w:cs="宋体" w:hint="eastAsia"/>
                <w:kern w:val="0"/>
                <w:sz w:val="20"/>
                <w:szCs w:val="21"/>
                <w:lang w:bidi="ar"/>
              </w:rPr>
              <w:t>四麦麦克风</w:t>
            </w:r>
            <w:proofErr w:type="gramEnd"/>
            <w:r w:rsidRPr="00A716C9">
              <w:rPr>
                <w:rFonts w:ascii="宋体" w:eastAsia="宋体" w:hAnsi="宋体" w:cs="宋体" w:hint="eastAsia"/>
                <w:kern w:val="0"/>
                <w:sz w:val="20"/>
                <w:szCs w:val="21"/>
                <w:lang w:bidi="ar"/>
              </w:rPr>
              <w:t>阵列，麦克风拾音口数量≥4个；</w:t>
            </w:r>
          </w:p>
          <w:p w14:paraId="32A9D960" w14:textId="77777777" w:rsidR="001D1F70" w:rsidRPr="00A716C9" w:rsidRDefault="001D1F70" w:rsidP="00A716C9">
            <w:pPr>
              <w:wordWrap w:val="0"/>
              <w:spacing w:line="360" w:lineRule="auto"/>
              <w:rPr>
                <w:rFonts w:ascii="宋体" w:eastAsia="宋体" w:hAnsi="宋体" w:cs="宋体"/>
                <w:kern w:val="0"/>
                <w:sz w:val="20"/>
                <w:szCs w:val="21"/>
                <w:lang w:bidi="ar"/>
              </w:rPr>
            </w:pPr>
            <w:r w:rsidRPr="00A716C9">
              <w:rPr>
                <w:rFonts w:ascii="宋体" w:eastAsia="宋体" w:hAnsi="宋体" w:cs="宋体" w:hint="eastAsia"/>
                <w:kern w:val="0"/>
                <w:sz w:val="20"/>
                <w:szCs w:val="21"/>
                <w:lang w:bidi="ar"/>
              </w:rPr>
              <w:t>(6)配备扬声器，扬声器数量≥2个；</w:t>
            </w:r>
          </w:p>
          <w:p w14:paraId="3904FEC2" w14:textId="77777777" w:rsidR="001D1F70" w:rsidRPr="00A716C9" w:rsidRDefault="001D1F70" w:rsidP="00A716C9">
            <w:pPr>
              <w:wordWrap w:val="0"/>
              <w:spacing w:line="360" w:lineRule="auto"/>
              <w:rPr>
                <w:rFonts w:ascii="宋体" w:eastAsia="宋体" w:hAnsi="宋体" w:cs="宋体"/>
                <w:kern w:val="0"/>
                <w:sz w:val="20"/>
                <w:szCs w:val="21"/>
                <w:lang w:bidi="ar"/>
              </w:rPr>
            </w:pPr>
            <w:r w:rsidRPr="00A716C9">
              <w:rPr>
                <w:rFonts w:ascii="宋体" w:eastAsia="宋体" w:hAnsi="宋体" w:cs="宋体" w:hint="eastAsia"/>
                <w:kern w:val="0"/>
                <w:sz w:val="20"/>
                <w:szCs w:val="21"/>
                <w:lang w:bidi="ar"/>
              </w:rPr>
              <w:t>▲(7)采用模块化设计，能与通用底盘组合成完整的巡检导</w:t>
            </w:r>
            <w:proofErr w:type="gramStart"/>
            <w:r w:rsidRPr="00A716C9">
              <w:rPr>
                <w:rFonts w:ascii="宋体" w:eastAsia="宋体" w:hAnsi="宋体" w:cs="宋体" w:hint="eastAsia"/>
                <w:kern w:val="0"/>
                <w:sz w:val="20"/>
                <w:szCs w:val="21"/>
                <w:lang w:bidi="ar"/>
              </w:rPr>
              <w:t>览</w:t>
            </w:r>
            <w:proofErr w:type="gramEnd"/>
            <w:r w:rsidRPr="00A716C9">
              <w:rPr>
                <w:rFonts w:ascii="宋体" w:eastAsia="宋体" w:hAnsi="宋体" w:cs="宋体" w:hint="eastAsia"/>
                <w:kern w:val="0"/>
                <w:sz w:val="20"/>
                <w:szCs w:val="21"/>
                <w:lang w:bidi="ar"/>
              </w:rPr>
              <w:t>机器人</w:t>
            </w:r>
            <w:r w:rsidRPr="00A716C9">
              <w:rPr>
                <w:rFonts w:ascii="宋体" w:eastAsia="宋体" w:hAnsi="宋体" w:cs="宋体" w:hint="eastAsia"/>
                <w:b/>
                <w:bCs/>
                <w:kern w:val="0"/>
                <w:sz w:val="20"/>
                <w:szCs w:val="21"/>
              </w:rPr>
              <w:t>(投标人须在投标文件中提供产品分体前后组装照片及带CMA或CANS的检测报告扫描件作为佐证材料)</w:t>
            </w:r>
            <w:r w:rsidRPr="00A716C9">
              <w:rPr>
                <w:rFonts w:ascii="宋体" w:eastAsia="宋体" w:hAnsi="宋体" w:cs="宋体" w:hint="eastAsia"/>
                <w:kern w:val="0"/>
                <w:sz w:val="20"/>
                <w:szCs w:val="21"/>
              </w:rPr>
              <w:t xml:space="preserve"> </w:t>
            </w:r>
            <w:r w:rsidRPr="00A716C9">
              <w:rPr>
                <w:rFonts w:ascii="宋体" w:eastAsia="宋体" w:hAnsi="宋体" w:cs="宋体" w:hint="eastAsia"/>
                <w:kern w:val="0"/>
                <w:sz w:val="20"/>
                <w:szCs w:val="21"/>
                <w:lang w:bidi="ar"/>
              </w:rPr>
              <w:t xml:space="preserve"> </w:t>
            </w:r>
          </w:p>
          <w:p w14:paraId="0FAE2BE0" w14:textId="77777777" w:rsidR="001D1F70" w:rsidRPr="00A716C9" w:rsidRDefault="001D1F70" w:rsidP="00A716C9">
            <w:pPr>
              <w:wordWrap w:val="0"/>
              <w:spacing w:line="360" w:lineRule="auto"/>
              <w:rPr>
                <w:rFonts w:ascii="宋体" w:eastAsia="宋体" w:hAnsi="宋体" w:cs="宋体"/>
                <w:kern w:val="0"/>
                <w:sz w:val="20"/>
                <w:szCs w:val="21"/>
                <w:lang w:bidi="ar"/>
              </w:rPr>
            </w:pPr>
            <w:r w:rsidRPr="00A716C9">
              <w:rPr>
                <w:rFonts w:ascii="宋体" w:eastAsia="宋体" w:hAnsi="宋体" w:cs="宋体" w:hint="eastAsia"/>
                <w:kern w:val="0"/>
                <w:sz w:val="20"/>
                <w:szCs w:val="21"/>
                <w:lang w:bidi="ar"/>
              </w:rPr>
              <w:t>(8)配备急停按钮，与服务机器人通用教学底盘连接后可通过该按钮实现底盘急停功能；</w:t>
            </w:r>
          </w:p>
          <w:p w14:paraId="27D5EA39" w14:textId="77777777" w:rsidR="001D1F70" w:rsidRPr="00A716C9" w:rsidRDefault="001D1F70" w:rsidP="00A716C9">
            <w:pPr>
              <w:wordWrap w:val="0"/>
              <w:spacing w:line="360" w:lineRule="auto"/>
              <w:rPr>
                <w:rFonts w:ascii="宋体" w:eastAsia="宋体" w:hAnsi="宋体" w:cs="宋体"/>
                <w:kern w:val="0"/>
                <w:sz w:val="20"/>
                <w:szCs w:val="21"/>
                <w:lang w:bidi="ar"/>
              </w:rPr>
            </w:pPr>
            <w:r w:rsidRPr="00A716C9">
              <w:rPr>
                <w:rFonts w:ascii="宋体" w:eastAsia="宋体" w:hAnsi="宋体" w:cs="宋体" w:hint="eastAsia"/>
                <w:kern w:val="0"/>
                <w:sz w:val="20"/>
                <w:szCs w:val="21"/>
                <w:lang w:bidi="ar"/>
              </w:rPr>
              <w:t>(9)配备带锁的检修舱门，方便机器人检修。</w:t>
            </w:r>
          </w:p>
          <w:p w14:paraId="548748E0" w14:textId="77777777" w:rsidR="001D1F70" w:rsidRPr="00A716C9" w:rsidRDefault="001D1F70" w:rsidP="00A716C9">
            <w:pPr>
              <w:wordWrap w:val="0"/>
              <w:spacing w:line="360" w:lineRule="auto"/>
              <w:rPr>
                <w:rFonts w:ascii="宋体" w:eastAsia="宋体" w:hAnsi="宋体" w:cs="宋体"/>
                <w:kern w:val="0"/>
                <w:sz w:val="20"/>
                <w:szCs w:val="21"/>
                <w:lang w:bidi="ar"/>
              </w:rPr>
            </w:pPr>
            <w:r w:rsidRPr="00A716C9">
              <w:rPr>
                <w:rFonts w:ascii="宋体" w:eastAsia="宋体" w:hAnsi="宋体" w:cs="宋体" w:hint="eastAsia"/>
                <w:kern w:val="0"/>
                <w:sz w:val="20"/>
                <w:szCs w:val="21"/>
                <w:lang w:bidi="ar"/>
              </w:rPr>
              <w:t>(10)外部尺寸（长*宽*高）：≥500mm*500mm*300mm；</w:t>
            </w:r>
          </w:p>
          <w:p w14:paraId="65038DBE" w14:textId="77777777" w:rsidR="001D1F70" w:rsidRPr="00A716C9" w:rsidRDefault="001D1F70" w:rsidP="00A716C9">
            <w:pPr>
              <w:wordWrap w:val="0"/>
              <w:spacing w:line="360" w:lineRule="auto"/>
              <w:rPr>
                <w:rFonts w:ascii="宋体" w:eastAsia="宋体" w:hAnsi="宋体" w:cs="宋体"/>
                <w:kern w:val="0"/>
                <w:sz w:val="20"/>
                <w:szCs w:val="21"/>
                <w:lang w:bidi="ar"/>
              </w:rPr>
            </w:pPr>
            <w:r w:rsidRPr="00A716C9">
              <w:rPr>
                <w:rFonts w:ascii="宋体" w:eastAsia="宋体" w:hAnsi="宋体" w:cs="宋体" w:hint="eastAsia"/>
                <w:kern w:val="0"/>
                <w:sz w:val="20"/>
                <w:szCs w:val="21"/>
                <w:lang w:bidi="ar"/>
              </w:rPr>
              <w:t>(11)重量：≤35KG；</w:t>
            </w:r>
          </w:p>
          <w:p w14:paraId="5461A018" w14:textId="77777777" w:rsidR="001D1F70" w:rsidRPr="00A716C9" w:rsidRDefault="001D1F70" w:rsidP="00A716C9">
            <w:pPr>
              <w:wordWrap w:val="0"/>
              <w:spacing w:line="360" w:lineRule="auto"/>
              <w:rPr>
                <w:rFonts w:ascii="宋体" w:eastAsia="宋体" w:hAnsi="宋体" w:cs="宋体"/>
                <w:kern w:val="0"/>
                <w:sz w:val="20"/>
                <w:szCs w:val="21"/>
                <w:lang w:bidi="ar"/>
              </w:rPr>
            </w:pPr>
            <w:r w:rsidRPr="00A716C9">
              <w:rPr>
                <w:rFonts w:ascii="宋体" w:eastAsia="宋体" w:hAnsi="宋体" w:cs="宋体" w:hint="eastAsia"/>
                <w:kern w:val="0"/>
                <w:sz w:val="20"/>
                <w:szCs w:val="21"/>
                <w:lang w:bidi="ar"/>
              </w:rPr>
              <w:t>(12)无负荷续航：≥12h；</w:t>
            </w:r>
          </w:p>
          <w:p w14:paraId="40478C0A" w14:textId="77777777" w:rsidR="001D1F70" w:rsidRPr="00A716C9" w:rsidRDefault="001D1F70" w:rsidP="00A716C9">
            <w:pPr>
              <w:wordWrap w:val="0"/>
              <w:spacing w:line="360" w:lineRule="auto"/>
              <w:rPr>
                <w:rFonts w:ascii="宋体" w:eastAsia="宋体" w:hAnsi="宋体" w:cs="宋体"/>
                <w:kern w:val="0"/>
                <w:sz w:val="20"/>
                <w:szCs w:val="21"/>
                <w:lang w:bidi="ar"/>
              </w:rPr>
            </w:pPr>
            <w:r w:rsidRPr="00A716C9">
              <w:rPr>
                <w:rFonts w:ascii="宋体" w:eastAsia="宋体" w:hAnsi="宋体" w:cs="宋体" w:hint="eastAsia"/>
                <w:kern w:val="0"/>
                <w:sz w:val="20"/>
                <w:szCs w:val="21"/>
                <w:lang w:bidi="ar"/>
              </w:rPr>
              <w:t>(13)充电时间：≥4h；</w:t>
            </w:r>
          </w:p>
          <w:p w14:paraId="13D434E0" w14:textId="77777777" w:rsidR="001D1F70" w:rsidRPr="00A716C9" w:rsidRDefault="001D1F70" w:rsidP="00A716C9">
            <w:pPr>
              <w:wordWrap w:val="0"/>
              <w:spacing w:line="360" w:lineRule="auto"/>
              <w:rPr>
                <w:rFonts w:ascii="宋体" w:eastAsia="宋体" w:hAnsi="宋体" w:cs="宋体"/>
                <w:kern w:val="0"/>
                <w:sz w:val="20"/>
                <w:szCs w:val="21"/>
                <w:lang w:bidi="ar"/>
              </w:rPr>
            </w:pPr>
            <w:r w:rsidRPr="00A716C9">
              <w:rPr>
                <w:rFonts w:ascii="宋体" w:eastAsia="宋体" w:hAnsi="宋体" w:cs="宋体" w:hint="eastAsia"/>
                <w:kern w:val="0"/>
                <w:sz w:val="20"/>
                <w:szCs w:val="21"/>
                <w:lang w:bidi="ar"/>
              </w:rPr>
              <w:t>(14)最大负载：≥50KG；</w:t>
            </w:r>
          </w:p>
          <w:p w14:paraId="4EFD35AA" w14:textId="77777777" w:rsidR="001D1F70" w:rsidRPr="00A716C9" w:rsidRDefault="001D1F70" w:rsidP="00A716C9">
            <w:pPr>
              <w:wordWrap w:val="0"/>
              <w:spacing w:line="360" w:lineRule="auto"/>
              <w:rPr>
                <w:rFonts w:ascii="宋体" w:eastAsia="宋体" w:hAnsi="宋体" w:cs="宋体"/>
                <w:kern w:val="0"/>
                <w:sz w:val="20"/>
                <w:szCs w:val="21"/>
                <w:lang w:bidi="ar"/>
              </w:rPr>
            </w:pPr>
            <w:r w:rsidRPr="00A716C9">
              <w:rPr>
                <w:rFonts w:ascii="宋体" w:eastAsia="宋体" w:hAnsi="宋体" w:cs="宋体" w:hint="eastAsia"/>
                <w:kern w:val="0"/>
                <w:sz w:val="20"/>
                <w:szCs w:val="21"/>
                <w:lang w:bidi="ar"/>
              </w:rPr>
              <w:lastRenderedPageBreak/>
              <w:t>(15)电池容量：≥24V/20AH；</w:t>
            </w:r>
          </w:p>
          <w:p w14:paraId="63008EC0" w14:textId="77777777" w:rsidR="001D1F70" w:rsidRPr="00A716C9" w:rsidRDefault="001D1F70" w:rsidP="00A716C9">
            <w:pPr>
              <w:wordWrap w:val="0"/>
              <w:spacing w:line="360" w:lineRule="auto"/>
              <w:rPr>
                <w:rFonts w:ascii="宋体" w:eastAsia="宋体" w:hAnsi="宋体" w:cs="宋体"/>
                <w:kern w:val="0"/>
                <w:sz w:val="20"/>
                <w:szCs w:val="21"/>
                <w:lang w:bidi="ar"/>
              </w:rPr>
            </w:pPr>
            <w:r w:rsidRPr="00A716C9">
              <w:rPr>
                <w:rFonts w:ascii="宋体" w:eastAsia="宋体" w:hAnsi="宋体" w:cs="宋体" w:hint="eastAsia"/>
                <w:kern w:val="0"/>
                <w:sz w:val="20"/>
                <w:szCs w:val="21"/>
                <w:lang w:bidi="ar"/>
              </w:rPr>
              <w:t>(16)底盘形式：2*驱动差分+4*万向轮+1*定向轮；</w:t>
            </w:r>
          </w:p>
          <w:p w14:paraId="27714D58" w14:textId="77777777" w:rsidR="001D1F70" w:rsidRPr="00A716C9" w:rsidRDefault="001D1F70" w:rsidP="00A716C9">
            <w:pPr>
              <w:wordWrap w:val="0"/>
              <w:spacing w:line="360" w:lineRule="auto"/>
              <w:rPr>
                <w:rFonts w:ascii="宋体" w:eastAsia="宋体" w:hAnsi="宋体" w:cs="宋体"/>
                <w:kern w:val="0"/>
                <w:sz w:val="20"/>
                <w:szCs w:val="21"/>
                <w:lang w:bidi="ar"/>
              </w:rPr>
            </w:pPr>
            <w:r w:rsidRPr="00A716C9">
              <w:rPr>
                <w:rFonts w:ascii="宋体" w:eastAsia="宋体" w:hAnsi="宋体" w:cs="宋体" w:hint="eastAsia"/>
                <w:kern w:val="0"/>
                <w:sz w:val="20"/>
                <w:szCs w:val="21"/>
                <w:lang w:bidi="ar"/>
              </w:rPr>
              <w:t xml:space="preserve">(17)底盘是否具有减震悬架：是； </w:t>
            </w:r>
          </w:p>
          <w:p w14:paraId="40B0EA88" w14:textId="77777777" w:rsidR="001D1F70" w:rsidRPr="00A716C9" w:rsidRDefault="001D1F70" w:rsidP="00A716C9">
            <w:pPr>
              <w:wordWrap w:val="0"/>
              <w:spacing w:line="360" w:lineRule="auto"/>
              <w:rPr>
                <w:rFonts w:ascii="宋体" w:eastAsia="宋体" w:hAnsi="宋体" w:cs="宋体"/>
                <w:kern w:val="0"/>
                <w:sz w:val="20"/>
                <w:szCs w:val="21"/>
                <w:lang w:bidi="ar"/>
              </w:rPr>
            </w:pPr>
            <w:r w:rsidRPr="00A716C9">
              <w:rPr>
                <w:rFonts w:ascii="宋体" w:eastAsia="宋体" w:hAnsi="宋体" w:cs="宋体" w:hint="eastAsia"/>
                <w:kern w:val="0"/>
                <w:sz w:val="20"/>
                <w:szCs w:val="21"/>
                <w:lang w:bidi="ar"/>
              </w:rPr>
              <w:t>(18)最大导航速度：≥0.8m/s；</w:t>
            </w:r>
          </w:p>
          <w:p w14:paraId="5E223AC5" w14:textId="77777777" w:rsidR="001D1F70" w:rsidRPr="00A716C9" w:rsidRDefault="001D1F70" w:rsidP="00A716C9">
            <w:pPr>
              <w:wordWrap w:val="0"/>
              <w:spacing w:line="360" w:lineRule="auto"/>
              <w:rPr>
                <w:rFonts w:ascii="宋体" w:eastAsia="宋体" w:hAnsi="宋体" w:cs="宋体"/>
                <w:kern w:val="0"/>
                <w:sz w:val="20"/>
                <w:szCs w:val="21"/>
                <w:lang w:bidi="ar"/>
              </w:rPr>
            </w:pPr>
            <w:r w:rsidRPr="00A716C9">
              <w:rPr>
                <w:rFonts w:ascii="宋体" w:eastAsia="宋体" w:hAnsi="宋体" w:cs="宋体" w:hint="eastAsia"/>
                <w:kern w:val="0"/>
                <w:sz w:val="20"/>
                <w:szCs w:val="21"/>
                <w:lang w:bidi="ar"/>
              </w:rPr>
              <w:t>(19)最大速度：≥1.5m/s；</w:t>
            </w:r>
          </w:p>
          <w:p w14:paraId="62358FD3" w14:textId="77777777" w:rsidR="001D1F70" w:rsidRPr="00A716C9" w:rsidRDefault="001D1F70" w:rsidP="00A716C9">
            <w:pPr>
              <w:wordWrap w:val="0"/>
              <w:spacing w:line="360" w:lineRule="auto"/>
              <w:rPr>
                <w:rFonts w:ascii="宋体" w:eastAsia="宋体" w:hAnsi="宋体" w:cs="宋体"/>
                <w:kern w:val="0"/>
                <w:sz w:val="20"/>
                <w:szCs w:val="21"/>
                <w:lang w:bidi="ar"/>
              </w:rPr>
            </w:pPr>
            <w:r w:rsidRPr="00A716C9">
              <w:rPr>
                <w:rFonts w:ascii="宋体" w:eastAsia="宋体" w:hAnsi="宋体" w:cs="宋体" w:hint="eastAsia"/>
                <w:kern w:val="0"/>
                <w:sz w:val="20"/>
                <w:szCs w:val="21"/>
                <w:lang w:bidi="ar"/>
              </w:rPr>
              <w:t>(20)爬坡角度：≥5°；</w:t>
            </w:r>
          </w:p>
          <w:p w14:paraId="3BDB7FF3" w14:textId="77777777" w:rsidR="001D1F70" w:rsidRPr="00A716C9" w:rsidRDefault="001D1F70" w:rsidP="00A716C9">
            <w:pPr>
              <w:wordWrap w:val="0"/>
              <w:spacing w:line="360" w:lineRule="auto"/>
              <w:rPr>
                <w:rFonts w:ascii="宋体" w:eastAsia="宋体" w:hAnsi="宋体" w:cs="宋体"/>
                <w:kern w:val="0"/>
                <w:sz w:val="20"/>
                <w:szCs w:val="21"/>
                <w:lang w:bidi="ar"/>
              </w:rPr>
            </w:pPr>
            <w:r w:rsidRPr="00A716C9">
              <w:rPr>
                <w:rFonts w:ascii="宋体" w:eastAsia="宋体" w:hAnsi="宋体" w:cs="宋体" w:hint="eastAsia"/>
                <w:kern w:val="0"/>
                <w:sz w:val="20"/>
                <w:szCs w:val="21"/>
                <w:lang w:bidi="ar"/>
              </w:rPr>
              <w:t>(21)越障高度：≥10mm；</w:t>
            </w:r>
          </w:p>
          <w:p w14:paraId="6EC84F23" w14:textId="77777777" w:rsidR="001D1F70" w:rsidRPr="00A716C9" w:rsidRDefault="001D1F70" w:rsidP="00A716C9">
            <w:pPr>
              <w:wordWrap w:val="0"/>
              <w:spacing w:line="360" w:lineRule="auto"/>
              <w:rPr>
                <w:rFonts w:ascii="宋体" w:eastAsia="宋体" w:hAnsi="宋体" w:cs="宋体"/>
                <w:kern w:val="0"/>
                <w:sz w:val="20"/>
                <w:szCs w:val="21"/>
                <w:lang w:bidi="ar"/>
              </w:rPr>
            </w:pPr>
            <w:r w:rsidRPr="00A716C9">
              <w:rPr>
                <w:rFonts w:ascii="宋体" w:eastAsia="宋体" w:hAnsi="宋体" w:cs="宋体" w:hint="eastAsia"/>
                <w:kern w:val="0"/>
                <w:sz w:val="20"/>
                <w:szCs w:val="21"/>
                <w:lang w:bidi="ar"/>
              </w:rPr>
              <w:t>(22)越沟宽度：≥40mm；</w:t>
            </w:r>
          </w:p>
          <w:p w14:paraId="1590E4F5" w14:textId="77777777" w:rsidR="001D1F70" w:rsidRPr="00A716C9" w:rsidRDefault="001D1F70" w:rsidP="00A716C9">
            <w:pPr>
              <w:wordWrap w:val="0"/>
              <w:spacing w:line="360" w:lineRule="auto"/>
              <w:rPr>
                <w:rFonts w:ascii="宋体" w:eastAsia="宋体" w:hAnsi="宋体" w:cs="宋体"/>
                <w:kern w:val="0"/>
                <w:sz w:val="20"/>
                <w:szCs w:val="21"/>
                <w:lang w:bidi="ar"/>
              </w:rPr>
            </w:pPr>
            <w:r w:rsidRPr="00A716C9">
              <w:rPr>
                <w:rFonts w:ascii="宋体" w:eastAsia="宋体" w:hAnsi="宋体" w:cs="宋体" w:hint="eastAsia"/>
                <w:kern w:val="0"/>
                <w:sz w:val="20"/>
                <w:szCs w:val="21"/>
                <w:lang w:bidi="ar"/>
              </w:rPr>
              <w:t>(23)转弯半径：0mm；</w:t>
            </w:r>
          </w:p>
          <w:p w14:paraId="72AC4C90" w14:textId="77777777" w:rsidR="001D1F70" w:rsidRPr="00A716C9" w:rsidRDefault="001D1F70" w:rsidP="00A716C9">
            <w:pPr>
              <w:wordWrap w:val="0"/>
              <w:spacing w:line="360" w:lineRule="auto"/>
              <w:rPr>
                <w:rFonts w:ascii="宋体" w:eastAsia="宋体" w:hAnsi="宋体" w:cs="宋体"/>
                <w:kern w:val="0"/>
                <w:sz w:val="20"/>
                <w:szCs w:val="21"/>
                <w:lang w:bidi="ar"/>
              </w:rPr>
            </w:pPr>
            <w:r w:rsidRPr="00A716C9">
              <w:rPr>
                <w:rFonts w:ascii="宋体" w:eastAsia="宋体" w:hAnsi="宋体" w:cs="宋体" w:hint="eastAsia"/>
                <w:kern w:val="0"/>
                <w:sz w:val="20"/>
                <w:szCs w:val="21"/>
                <w:lang w:bidi="ar"/>
              </w:rPr>
              <w:t>(24)最大旋转速度：≥60°/s；</w:t>
            </w:r>
          </w:p>
          <w:p w14:paraId="57022E0B" w14:textId="77777777" w:rsidR="001D1F70" w:rsidRPr="00A716C9" w:rsidRDefault="001D1F70" w:rsidP="00A716C9">
            <w:pPr>
              <w:wordWrap w:val="0"/>
              <w:spacing w:line="360" w:lineRule="auto"/>
              <w:rPr>
                <w:rFonts w:ascii="宋体" w:eastAsia="宋体" w:hAnsi="宋体" w:cs="宋体"/>
                <w:kern w:val="0"/>
                <w:sz w:val="20"/>
                <w:szCs w:val="21"/>
                <w:lang w:bidi="ar"/>
              </w:rPr>
            </w:pPr>
            <w:r w:rsidRPr="00A716C9">
              <w:rPr>
                <w:rFonts w:ascii="宋体" w:eastAsia="宋体" w:hAnsi="宋体" w:cs="宋体" w:hint="eastAsia"/>
                <w:kern w:val="0"/>
                <w:sz w:val="20"/>
                <w:szCs w:val="21"/>
                <w:lang w:bidi="ar"/>
              </w:rPr>
              <w:t>(25)定位精度：≥±5cm；</w:t>
            </w:r>
          </w:p>
          <w:p w14:paraId="09AD2E0C" w14:textId="77777777" w:rsidR="001D1F70" w:rsidRPr="00A716C9" w:rsidRDefault="001D1F70" w:rsidP="00A716C9">
            <w:pPr>
              <w:wordWrap w:val="0"/>
              <w:spacing w:line="360" w:lineRule="auto"/>
              <w:rPr>
                <w:rFonts w:ascii="宋体" w:eastAsia="宋体" w:hAnsi="宋体" w:cs="宋体"/>
                <w:kern w:val="0"/>
                <w:sz w:val="20"/>
                <w:szCs w:val="21"/>
                <w:lang w:bidi="ar"/>
              </w:rPr>
            </w:pPr>
            <w:r w:rsidRPr="00A716C9">
              <w:rPr>
                <w:rFonts w:ascii="宋体" w:eastAsia="宋体" w:hAnsi="宋体" w:cs="宋体" w:hint="eastAsia"/>
                <w:kern w:val="0"/>
                <w:sz w:val="20"/>
                <w:szCs w:val="21"/>
                <w:lang w:bidi="ar"/>
              </w:rPr>
              <w:t>(26)</w:t>
            </w:r>
            <w:proofErr w:type="gramStart"/>
            <w:r w:rsidRPr="00A716C9">
              <w:rPr>
                <w:rFonts w:ascii="宋体" w:eastAsia="宋体" w:hAnsi="宋体" w:cs="宋体" w:hint="eastAsia"/>
                <w:kern w:val="0"/>
                <w:sz w:val="20"/>
                <w:szCs w:val="21"/>
                <w:lang w:bidi="ar"/>
              </w:rPr>
              <w:t>建图面积</w:t>
            </w:r>
            <w:proofErr w:type="gramEnd"/>
            <w:r w:rsidRPr="00A716C9">
              <w:rPr>
                <w:rFonts w:ascii="宋体" w:eastAsia="宋体" w:hAnsi="宋体" w:cs="宋体" w:hint="eastAsia"/>
                <w:kern w:val="0"/>
                <w:sz w:val="20"/>
                <w:szCs w:val="21"/>
                <w:lang w:bidi="ar"/>
              </w:rPr>
              <w:t>：≥1000平米；</w:t>
            </w:r>
          </w:p>
          <w:p w14:paraId="53CC31DD" w14:textId="77777777" w:rsidR="001D1F70" w:rsidRPr="00A716C9" w:rsidRDefault="001D1F70" w:rsidP="00A716C9">
            <w:pPr>
              <w:wordWrap w:val="0"/>
              <w:spacing w:line="360" w:lineRule="auto"/>
              <w:rPr>
                <w:rFonts w:ascii="宋体" w:eastAsia="宋体" w:hAnsi="宋体" w:cs="宋体"/>
                <w:kern w:val="0"/>
                <w:sz w:val="20"/>
                <w:szCs w:val="21"/>
                <w:lang w:bidi="ar"/>
              </w:rPr>
            </w:pPr>
            <w:r w:rsidRPr="00A716C9">
              <w:rPr>
                <w:rFonts w:ascii="宋体" w:eastAsia="宋体" w:hAnsi="宋体" w:cs="宋体" w:hint="eastAsia"/>
                <w:kern w:val="0"/>
                <w:sz w:val="20"/>
                <w:szCs w:val="21"/>
                <w:lang w:bidi="ar"/>
              </w:rPr>
              <w:t>(27)导航精度不低于±≥5cm；</w:t>
            </w:r>
          </w:p>
          <w:p w14:paraId="5BA1CB44" w14:textId="77777777" w:rsidR="001D1F70" w:rsidRPr="00A716C9" w:rsidRDefault="001D1F70" w:rsidP="00A716C9">
            <w:pPr>
              <w:wordWrap w:val="0"/>
              <w:spacing w:line="360" w:lineRule="auto"/>
              <w:rPr>
                <w:rFonts w:ascii="宋体" w:eastAsia="宋体" w:hAnsi="宋体" w:cs="宋体"/>
                <w:kern w:val="0"/>
                <w:sz w:val="20"/>
                <w:szCs w:val="21"/>
                <w:lang w:bidi="ar"/>
              </w:rPr>
            </w:pPr>
            <w:r w:rsidRPr="00A716C9">
              <w:rPr>
                <w:rFonts w:ascii="宋体" w:eastAsia="宋体" w:hAnsi="宋体" w:cs="宋体" w:hint="eastAsia"/>
                <w:kern w:val="0"/>
                <w:sz w:val="20"/>
                <w:szCs w:val="21"/>
                <w:lang w:bidi="ar"/>
              </w:rPr>
              <w:t>(28)激光雷达数量：≥1个；</w:t>
            </w:r>
          </w:p>
          <w:p w14:paraId="68FFE3B1" w14:textId="77777777" w:rsidR="001D1F70" w:rsidRPr="00A716C9" w:rsidRDefault="001D1F70" w:rsidP="00A716C9">
            <w:pPr>
              <w:wordWrap w:val="0"/>
              <w:spacing w:line="360" w:lineRule="auto"/>
              <w:rPr>
                <w:rFonts w:ascii="宋体" w:eastAsia="宋体" w:hAnsi="宋体" w:cs="宋体"/>
                <w:kern w:val="0"/>
                <w:sz w:val="20"/>
                <w:szCs w:val="21"/>
                <w:lang w:bidi="ar"/>
              </w:rPr>
            </w:pPr>
            <w:r w:rsidRPr="00A716C9">
              <w:rPr>
                <w:rFonts w:ascii="宋体" w:eastAsia="宋体" w:hAnsi="宋体" w:cs="宋体" w:hint="eastAsia"/>
                <w:kern w:val="0"/>
                <w:sz w:val="20"/>
                <w:szCs w:val="21"/>
                <w:lang w:bidi="ar"/>
              </w:rPr>
              <w:t>(29)伺服轮毂电机（带里程计）数量：≥2个；</w:t>
            </w:r>
          </w:p>
          <w:p w14:paraId="3BCEDE09" w14:textId="77777777" w:rsidR="001D1F70" w:rsidRPr="00A716C9" w:rsidRDefault="001D1F70" w:rsidP="00A716C9">
            <w:pPr>
              <w:wordWrap w:val="0"/>
              <w:spacing w:line="360" w:lineRule="auto"/>
              <w:rPr>
                <w:rFonts w:ascii="宋体" w:eastAsia="宋体" w:hAnsi="宋体" w:cs="宋体"/>
                <w:kern w:val="0"/>
                <w:sz w:val="20"/>
                <w:szCs w:val="21"/>
                <w:lang w:bidi="ar"/>
              </w:rPr>
            </w:pPr>
            <w:r w:rsidRPr="00A716C9">
              <w:rPr>
                <w:rFonts w:ascii="宋体" w:eastAsia="宋体" w:hAnsi="宋体" w:cs="宋体" w:hint="eastAsia"/>
                <w:kern w:val="0"/>
                <w:sz w:val="20"/>
                <w:szCs w:val="21"/>
                <w:lang w:bidi="ar"/>
              </w:rPr>
              <w:t>(30)RGBD深度相机数量：≥1个；</w:t>
            </w:r>
          </w:p>
          <w:p w14:paraId="0A28C5DB" w14:textId="77777777" w:rsidR="001D1F70" w:rsidRPr="00A716C9" w:rsidRDefault="001D1F70" w:rsidP="00A716C9">
            <w:pPr>
              <w:wordWrap w:val="0"/>
              <w:spacing w:line="360" w:lineRule="auto"/>
              <w:rPr>
                <w:rFonts w:ascii="宋体" w:eastAsia="宋体" w:hAnsi="宋体" w:cs="宋体"/>
                <w:kern w:val="0"/>
                <w:sz w:val="20"/>
                <w:szCs w:val="21"/>
                <w:lang w:bidi="ar"/>
              </w:rPr>
            </w:pPr>
            <w:r w:rsidRPr="00A716C9">
              <w:rPr>
                <w:rFonts w:ascii="宋体" w:eastAsia="宋体" w:hAnsi="宋体" w:cs="宋体" w:hint="eastAsia"/>
                <w:kern w:val="0"/>
                <w:sz w:val="20"/>
                <w:szCs w:val="21"/>
                <w:lang w:bidi="ar"/>
              </w:rPr>
              <w:t>(31)超声波测距传感器数量：≥1个；</w:t>
            </w:r>
          </w:p>
          <w:p w14:paraId="593B1A14" w14:textId="77777777" w:rsidR="001D1F70" w:rsidRPr="00A716C9" w:rsidRDefault="001D1F70" w:rsidP="00A716C9">
            <w:pPr>
              <w:wordWrap w:val="0"/>
              <w:spacing w:line="360" w:lineRule="auto"/>
              <w:rPr>
                <w:rFonts w:ascii="宋体" w:eastAsia="宋体" w:hAnsi="宋体" w:cs="宋体"/>
                <w:kern w:val="0"/>
                <w:sz w:val="20"/>
                <w:szCs w:val="21"/>
                <w:lang w:bidi="ar"/>
              </w:rPr>
            </w:pPr>
            <w:r w:rsidRPr="00A716C9">
              <w:rPr>
                <w:rFonts w:ascii="宋体" w:eastAsia="宋体" w:hAnsi="宋体" w:cs="宋体" w:hint="eastAsia"/>
                <w:kern w:val="0"/>
                <w:sz w:val="20"/>
                <w:szCs w:val="21"/>
                <w:lang w:bidi="ar"/>
              </w:rPr>
              <w:t>(32)IMU</w:t>
            </w:r>
            <w:proofErr w:type="gramStart"/>
            <w:r w:rsidRPr="00A716C9">
              <w:rPr>
                <w:rFonts w:ascii="宋体" w:eastAsia="宋体" w:hAnsi="宋体" w:cs="宋体" w:hint="eastAsia"/>
                <w:kern w:val="0"/>
                <w:sz w:val="20"/>
                <w:szCs w:val="21"/>
                <w:lang w:bidi="ar"/>
              </w:rPr>
              <w:t>六轴姿态</w:t>
            </w:r>
            <w:proofErr w:type="gramEnd"/>
            <w:r w:rsidRPr="00A716C9">
              <w:rPr>
                <w:rFonts w:ascii="宋体" w:eastAsia="宋体" w:hAnsi="宋体" w:cs="宋体" w:hint="eastAsia"/>
                <w:kern w:val="0"/>
                <w:sz w:val="20"/>
                <w:szCs w:val="21"/>
                <w:lang w:bidi="ar"/>
              </w:rPr>
              <w:t>传感器数量：≥1个；</w:t>
            </w:r>
          </w:p>
          <w:p w14:paraId="4B6461F5" w14:textId="77777777" w:rsidR="001D1F70" w:rsidRPr="00A716C9" w:rsidRDefault="001D1F70" w:rsidP="00A716C9">
            <w:pPr>
              <w:wordWrap w:val="0"/>
              <w:spacing w:line="360" w:lineRule="auto"/>
              <w:rPr>
                <w:rFonts w:ascii="宋体" w:eastAsia="宋体" w:hAnsi="宋体" w:cs="宋体"/>
                <w:kern w:val="0"/>
                <w:sz w:val="20"/>
                <w:szCs w:val="21"/>
                <w:lang w:bidi="ar"/>
              </w:rPr>
            </w:pPr>
            <w:r w:rsidRPr="00A716C9">
              <w:rPr>
                <w:rFonts w:ascii="宋体" w:eastAsia="宋体" w:hAnsi="宋体" w:cs="宋体" w:hint="eastAsia"/>
                <w:kern w:val="0"/>
                <w:sz w:val="20"/>
                <w:szCs w:val="21"/>
                <w:lang w:bidi="ar"/>
              </w:rPr>
              <w:t>(33)机器人核心控制器参数：≥4核；</w:t>
            </w:r>
          </w:p>
          <w:p w14:paraId="650ED509" w14:textId="77777777" w:rsidR="001D1F70" w:rsidRPr="00A716C9" w:rsidRDefault="001D1F70" w:rsidP="00A716C9">
            <w:pPr>
              <w:wordWrap w:val="0"/>
              <w:spacing w:line="360" w:lineRule="auto"/>
              <w:rPr>
                <w:rFonts w:ascii="宋体" w:eastAsia="宋体" w:hAnsi="宋体" w:cs="宋体"/>
                <w:kern w:val="0"/>
                <w:sz w:val="20"/>
                <w:szCs w:val="21"/>
                <w:lang w:bidi="ar"/>
              </w:rPr>
            </w:pPr>
            <w:r w:rsidRPr="00A716C9">
              <w:rPr>
                <w:rFonts w:ascii="宋体" w:eastAsia="宋体" w:hAnsi="宋体" w:cs="宋体" w:hint="eastAsia"/>
                <w:kern w:val="0"/>
                <w:sz w:val="20"/>
                <w:szCs w:val="21"/>
                <w:lang w:bidi="ar"/>
              </w:rPr>
              <w:t>(34)充电方式：接触式；</w:t>
            </w:r>
          </w:p>
          <w:p w14:paraId="050F9CBB" w14:textId="77777777" w:rsidR="001D1F70" w:rsidRPr="00A716C9" w:rsidRDefault="001D1F70" w:rsidP="00A716C9">
            <w:pPr>
              <w:wordWrap w:val="0"/>
              <w:spacing w:line="360" w:lineRule="auto"/>
              <w:rPr>
                <w:rFonts w:ascii="宋体" w:eastAsia="宋体" w:hAnsi="宋体" w:cs="宋体"/>
                <w:kern w:val="0"/>
                <w:sz w:val="20"/>
                <w:szCs w:val="21"/>
                <w:lang w:bidi="ar"/>
              </w:rPr>
            </w:pPr>
            <w:r w:rsidRPr="00A716C9">
              <w:rPr>
                <w:rFonts w:ascii="宋体" w:eastAsia="宋体" w:hAnsi="宋体" w:cs="宋体" w:hint="eastAsia"/>
                <w:kern w:val="0"/>
                <w:sz w:val="20"/>
                <w:szCs w:val="21"/>
                <w:lang w:bidi="ar"/>
              </w:rPr>
              <w:t>(35)充电输入电压：AC 110-240V；</w:t>
            </w:r>
          </w:p>
          <w:p w14:paraId="42FC58F9" w14:textId="77777777" w:rsidR="001D1F70" w:rsidRPr="00A716C9" w:rsidRDefault="001D1F70" w:rsidP="00A716C9">
            <w:pPr>
              <w:wordWrap w:val="0"/>
              <w:spacing w:line="360" w:lineRule="auto"/>
              <w:rPr>
                <w:rFonts w:ascii="宋体" w:eastAsia="宋体" w:hAnsi="宋体" w:cs="宋体"/>
                <w:kern w:val="0"/>
                <w:sz w:val="20"/>
                <w:szCs w:val="21"/>
                <w:lang w:bidi="ar"/>
              </w:rPr>
            </w:pPr>
            <w:r w:rsidRPr="00A716C9">
              <w:rPr>
                <w:rFonts w:ascii="宋体" w:eastAsia="宋体" w:hAnsi="宋体" w:cs="宋体" w:hint="eastAsia"/>
                <w:kern w:val="0"/>
                <w:sz w:val="20"/>
                <w:szCs w:val="21"/>
                <w:lang w:bidi="ar"/>
              </w:rPr>
              <w:t>(36)充电保护机制：短路、过流；</w:t>
            </w:r>
          </w:p>
          <w:p w14:paraId="65EE1448" w14:textId="77777777" w:rsidR="001D1F70" w:rsidRPr="00A716C9" w:rsidRDefault="001D1F70" w:rsidP="00A716C9">
            <w:pPr>
              <w:wordWrap w:val="0"/>
              <w:spacing w:line="360" w:lineRule="auto"/>
              <w:rPr>
                <w:rFonts w:ascii="宋体" w:eastAsia="宋体" w:hAnsi="宋体" w:cs="宋体"/>
                <w:kern w:val="0"/>
                <w:sz w:val="20"/>
                <w:szCs w:val="21"/>
                <w:lang w:bidi="ar"/>
              </w:rPr>
            </w:pPr>
            <w:r w:rsidRPr="00A716C9">
              <w:rPr>
                <w:rFonts w:ascii="宋体" w:eastAsia="宋体" w:hAnsi="宋体" w:cs="宋体" w:hint="eastAsia"/>
                <w:kern w:val="0"/>
                <w:sz w:val="20"/>
                <w:szCs w:val="21"/>
                <w:lang w:bidi="ar"/>
              </w:rPr>
              <w:lastRenderedPageBreak/>
              <w:t>(37)电源拓展接口：24V，功率≥200W；</w:t>
            </w:r>
          </w:p>
          <w:p w14:paraId="798D0776" w14:textId="77777777" w:rsidR="001D1F70" w:rsidRPr="00A716C9" w:rsidRDefault="001D1F70" w:rsidP="00A716C9">
            <w:pPr>
              <w:wordWrap w:val="0"/>
              <w:spacing w:line="360" w:lineRule="auto"/>
              <w:rPr>
                <w:rFonts w:ascii="宋体" w:eastAsia="宋体" w:hAnsi="宋体" w:cs="宋体"/>
                <w:kern w:val="0"/>
                <w:sz w:val="20"/>
                <w:szCs w:val="21"/>
                <w:lang w:bidi="ar"/>
              </w:rPr>
            </w:pPr>
            <w:r w:rsidRPr="00A716C9">
              <w:rPr>
                <w:rFonts w:ascii="宋体" w:eastAsia="宋体" w:hAnsi="宋体" w:cs="宋体" w:hint="eastAsia"/>
                <w:kern w:val="0"/>
                <w:sz w:val="20"/>
                <w:szCs w:val="21"/>
                <w:lang w:bidi="ar"/>
              </w:rPr>
              <w:t>(38)系统开关：具备；</w:t>
            </w:r>
          </w:p>
          <w:p w14:paraId="32643CFE" w14:textId="77777777" w:rsidR="001D1F70" w:rsidRPr="00A716C9" w:rsidRDefault="001D1F70" w:rsidP="00A716C9">
            <w:pPr>
              <w:wordWrap w:val="0"/>
              <w:spacing w:line="360" w:lineRule="auto"/>
              <w:rPr>
                <w:rFonts w:ascii="宋体" w:eastAsia="宋体" w:hAnsi="宋体" w:cs="宋体"/>
                <w:kern w:val="0"/>
                <w:sz w:val="20"/>
                <w:szCs w:val="21"/>
                <w:lang w:bidi="ar"/>
              </w:rPr>
            </w:pPr>
            <w:r w:rsidRPr="00A716C9">
              <w:rPr>
                <w:rFonts w:ascii="宋体" w:eastAsia="宋体" w:hAnsi="宋体" w:cs="宋体" w:hint="eastAsia"/>
                <w:kern w:val="0"/>
                <w:sz w:val="20"/>
                <w:szCs w:val="21"/>
                <w:lang w:bidi="ar"/>
              </w:rPr>
              <w:t>(39)急停开关：具备；</w:t>
            </w:r>
          </w:p>
          <w:p w14:paraId="4A84B151" w14:textId="77777777" w:rsidR="001D1F70" w:rsidRPr="00A716C9" w:rsidRDefault="001D1F70" w:rsidP="00A716C9">
            <w:pPr>
              <w:wordWrap w:val="0"/>
              <w:spacing w:line="360" w:lineRule="auto"/>
              <w:rPr>
                <w:rFonts w:ascii="宋体" w:eastAsia="宋体" w:hAnsi="宋体" w:cs="宋体"/>
                <w:kern w:val="0"/>
                <w:sz w:val="20"/>
                <w:szCs w:val="21"/>
                <w:lang w:bidi="ar"/>
              </w:rPr>
            </w:pPr>
            <w:r w:rsidRPr="00A716C9">
              <w:rPr>
                <w:rFonts w:ascii="宋体" w:eastAsia="宋体" w:hAnsi="宋体" w:cs="宋体" w:hint="eastAsia"/>
                <w:kern w:val="0"/>
                <w:sz w:val="20"/>
                <w:szCs w:val="21"/>
                <w:lang w:bidi="ar"/>
              </w:rPr>
              <w:t>(40)人机交互显示屏：具备；</w:t>
            </w:r>
          </w:p>
          <w:p w14:paraId="5F93507B" w14:textId="77777777" w:rsidR="001D1F70" w:rsidRPr="00A716C9" w:rsidRDefault="001D1F70" w:rsidP="00A716C9">
            <w:pPr>
              <w:wordWrap w:val="0"/>
              <w:spacing w:line="360" w:lineRule="auto"/>
              <w:rPr>
                <w:rFonts w:ascii="宋体" w:eastAsia="宋体" w:hAnsi="宋体" w:cs="宋体"/>
                <w:kern w:val="0"/>
                <w:sz w:val="20"/>
                <w:szCs w:val="21"/>
                <w:lang w:bidi="ar"/>
              </w:rPr>
            </w:pPr>
            <w:r w:rsidRPr="00A716C9">
              <w:rPr>
                <w:rFonts w:ascii="宋体" w:eastAsia="宋体" w:hAnsi="宋体" w:cs="宋体" w:hint="eastAsia"/>
                <w:kern w:val="0"/>
                <w:sz w:val="20"/>
                <w:szCs w:val="21"/>
                <w:lang w:bidi="ar"/>
              </w:rPr>
              <w:t xml:space="preserve">(41)无线键盘鼠标：具备； </w:t>
            </w:r>
          </w:p>
          <w:p w14:paraId="318379A4" w14:textId="77777777" w:rsidR="001D1F70" w:rsidRPr="00A716C9" w:rsidRDefault="001D1F70" w:rsidP="00A716C9">
            <w:pPr>
              <w:wordWrap w:val="0"/>
              <w:spacing w:line="360" w:lineRule="auto"/>
              <w:rPr>
                <w:rFonts w:ascii="宋体" w:eastAsia="宋体" w:hAnsi="宋体" w:cs="宋体"/>
                <w:kern w:val="0"/>
                <w:sz w:val="20"/>
                <w:szCs w:val="21"/>
                <w:lang w:bidi="ar"/>
              </w:rPr>
            </w:pPr>
            <w:r w:rsidRPr="00A716C9">
              <w:rPr>
                <w:rFonts w:ascii="宋体" w:eastAsia="宋体" w:hAnsi="宋体" w:cs="宋体" w:hint="eastAsia"/>
                <w:kern w:val="0"/>
                <w:sz w:val="20"/>
                <w:szCs w:val="21"/>
                <w:lang w:bidi="ar"/>
              </w:rPr>
              <w:t>(42)须提供配套的课程PPT资源；</w:t>
            </w:r>
          </w:p>
          <w:p w14:paraId="00A8CBC1" w14:textId="77777777" w:rsidR="001D1F70" w:rsidRDefault="001D1F70" w:rsidP="001D1F70">
            <w:pPr>
              <w:spacing w:line="360" w:lineRule="auto"/>
              <w:rPr>
                <w:rFonts w:ascii="宋体" w:eastAsia="宋体" w:hAnsi="宋体" w:cs="宋体"/>
                <w:kern w:val="0"/>
                <w:sz w:val="20"/>
                <w:szCs w:val="21"/>
                <w:lang w:bidi="ar"/>
              </w:rPr>
            </w:pPr>
            <w:r w:rsidRPr="00A716C9">
              <w:rPr>
                <w:rFonts w:ascii="宋体" w:eastAsia="宋体" w:hAnsi="宋体" w:cs="宋体" w:hint="eastAsia"/>
                <w:kern w:val="0"/>
                <w:sz w:val="20"/>
                <w:szCs w:val="21"/>
                <w:lang w:bidi="ar"/>
              </w:rPr>
              <w:t>▲（43）须提供开源的案例源代码（提供案例源代码扫描件）</w:t>
            </w:r>
          </w:p>
          <w:p w14:paraId="05C6315B" w14:textId="2170D504" w:rsidR="001D1F70" w:rsidRPr="001D1F70" w:rsidRDefault="001D1F70" w:rsidP="001D1F70">
            <w:pPr>
              <w:spacing w:line="360" w:lineRule="auto"/>
              <w:rPr>
                <w:rFonts w:ascii="宋体" w:eastAsia="宋体" w:hAnsi="宋体" w:cs="宋体"/>
                <w:kern w:val="0"/>
                <w:sz w:val="20"/>
                <w:szCs w:val="21"/>
                <w:lang w:bidi="ar"/>
              </w:rPr>
            </w:pPr>
            <w:r w:rsidRPr="00A716C9">
              <w:rPr>
                <w:rFonts w:ascii="宋体" w:eastAsia="宋体" w:hAnsi="宋体" w:cs="宋体" w:hint="eastAsia"/>
                <w:kern w:val="0"/>
                <w:sz w:val="20"/>
                <w:szCs w:val="21"/>
                <w:lang w:bidi="ar"/>
              </w:rPr>
              <w:t>▲</w:t>
            </w:r>
            <w:r w:rsidRPr="00A716C9">
              <w:rPr>
                <w:rFonts w:ascii="宋体" w:eastAsia="宋体" w:hAnsi="宋体" w:cs="宋体"/>
                <w:kern w:val="0"/>
                <w:sz w:val="20"/>
                <w:szCs w:val="21"/>
                <w:lang w:bidi="ar"/>
              </w:rPr>
              <w:t>(4</w:t>
            </w:r>
            <w:r>
              <w:rPr>
                <w:rFonts w:ascii="宋体" w:eastAsia="宋体" w:hAnsi="宋体" w:cs="宋体" w:hint="eastAsia"/>
                <w:kern w:val="0"/>
                <w:sz w:val="20"/>
                <w:szCs w:val="21"/>
                <w:lang w:bidi="ar"/>
              </w:rPr>
              <w:t>4</w:t>
            </w:r>
            <w:r w:rsidRPr="00A716C9">
              <w:rPr>
                <w:rFonts w:ascii="宋体" w:eastAsia="宋体" w:hAnsi="宋体" w:cs="宋体"/>
                <w:kern w:val="0"/>
                <w:sz w:val="20"/>
                <w:szCs w:val="21"/>
                <w:lang w:bidi="ar"/>
              </w:rPr>
              <w:t>)</w:t>
            </w:r>
            <w:r w:rsidRPr="00A716C9">
              <w:rPr>
                <w:rFonts w:ascii="宋体" w:eastAsia="宋体" w:hAnsi="宋体" w:cs="宋体" w:hint="eastAsia"/>
                <w:kern w:val="0"/>
                <w:sz w:val="20"/>
                <w:szCs w:val="21"/>
                <w:lang w:bidi="ar"/>
              </w:rPr>
              <w:t>须提供服务机器人安装作业指导书等且提供培训；（投标人须在投标文件中提供作业指导</w:t>
            </w:r>
            <w:proofErr w:type="gramStart"/>
            <w:r w:rsidRPr="00A716C9">
              <w:rPr>
                <w:rFonts w:ascii="宋体" w:eastAsia="宋体" w:hAnsi="宋体" w:cs="宋体" w:hint="eastAsia"/>
                <w:kern w:val="0"/>
                <w:sz w:val="20"/>
                <w:szCs w:val="21"/>
                <w:lang w:bidi="ar"/>
              </w:rPr>
              <w:t>书图片</w:t>
            </w:r>
            <w:proofErr w:type="gramEnd"/>
            <w:r w:rsidRPr="00A716C9">
              <w:rPr>
                <w:rFonts w:ascii="宋体" w:eastAsia="宋体" w:hAnsi="宋体" w:cs="宋体" w:hint="eastAsia"/>
                <w:kern w:val="0"/>
                <w:sz w:val="20"/>
                <w:szCs w:val="21"/>
                <w:lang w:bidi="ar"/>
              </w:rPr>
              <w:t>作为佐证材料）</w:t>
            </w:r>
          </w:p>
        </w:tc>
      </w:tr>
      <w:tr w:rsidR="001D1F70" w:rsidRPr="00191D0D" w14:paraId="4A88CBE1" w14:textId="77777777" w:rsidTr="001D1F70">
        <w:trPr>
          <w:trHeight w:val="352"/>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F77331" w14:textId="77777777" w:rsidR="001D1F70" w:rsidRPr="00A716C9" w:rsidRDefault="001D1F70" w:rsidP="00A716C9">
            <w:pPr>
              <w:pStyle w:val="11"/>
              <w:framePr w:wrap="auto" w:yAlign="inline"/>
              <w:adjustRightInd w:val="0"/>
              <w:snapToGrid w:val="0"/>
              <w:spacing w:line="560" w:lineRule="exact"/>
              <w:ind w:firstLine="0"/>
              <w:jc w:val="center"/>
              <w:rPr>
                <w:rFonts w:ascii="仿宋" w:eastAsia="仿宋" w:hAnsi="仿宋" w:cs="宋体" w:hint="default"/>
                <w:sz w:val="28"/>
                <w:szCs w:val="28"/>
              </w:rPr>
            </w:pPr>
            <w:r w:rsidRPr="00A716C9">
              <w:rPr>
                <w:rFonts w:ascii="仿宋" w:eastAsia="仿宋" w:hAnsi="仿宋" w:cs="宋体"/>
                <w:sz w:val="28"/>
                <w:szCs w:val="28"/>
              </w:rPr>
              <w:lastRenderedPageBreak/>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0AFF02" w14:textId="50ED9E67" w:rsidR="001D1F70" w:rsidRPr="00A716C9" w:rsidRDefault="001D1F70" w:rsidP="00A716C9">
            <w:pPr>
              <w:widowControl/>
              <w:adjustRightInd w:val="0"/>
              <w:snapToGrid w:val="0"/>
              <w:spacing w:line="560" w:lineRule="exact"/>
              <w:jc w:val="center"/>
              <w:rPr>
                <w:rFonts w:ascii="仿宋" w:eastAsia="仿宋" w:hAnsi="仿宋" w:cs="宋体"/>
                <w:sz w:val="28"/>
                <w:szCs w:val="28"/>
              </w:rPr>
            </w:pPr>
            <w:r w:rsidRPr="00A716C9">
              <w:rPr>
                <w:rFonts w:ascii="仿宋" w:eastAsia="仿宋" w:hAnsi="仿宋" w:cs="宋体"/>
                <w:bCs/>
                <w:sz w:val="28"/>
                <w:szCs w:val="28"/>
                <w:lang w:val="zh-TW"/>
              </w:rPr>
              <w:t>送餐服务机器人通用上装</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E5D242" w14:textId="52507299" w:rsidR="001D1F70" w:rsidRPr="00A716C9" w:rsidRDefault="001D1F70" w:rsidP="00A716C9">
            <w:pPr>
              <w:pStyle w:val="11"/>
              <w:framePr w:wrap="auto" w:yAlign="inline"/>
              <w:adjustRightInd w:val="0"/>
              <w:snapToGrid w:val="0"/>
              <w:spacing w:line="560" w:lineRule="exact"/>
              <w:ind w:firstLine="0"/>
              <w:jc w:val="center"/>
              <w:rPr>
                <w:rFonts w:ascii="仿宋" w:eastAsia="仿宋" w:hAnsi="仿宋" w:cs="宋体" w:hint="default"/>
                <w:sz w:val="28"/>
                <w:szCs w:val="28"/>
              </w:rPr>
            </w:pPr>
            <w:r w:rsidRPr="00A716C9">
              <w:rPr>
                <w:rFonts w:ascii="仿宋" w:eastAsia="仿宋" w:hAnsi="仿宋" w:cs="宋体"/>
                <w:sz w:val="28"/>
                <w:szCs w:val="28"/>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C0025A" w14:textId="72DE73E2" w:rsidR="001D1F70" w:rsidRPr="00A716C9" w:rsidRDefault="001D1F70" w:rsidP="00A716C9">
            <w:pPr>
              <w:pStyle w:val="11"/>
              <w:framePr w:wrap="auto" w:yAlign="inline"/>
              <w:adjustRightInd w:val="0"/>
              <w:snapToGrid w:val="0"/>
              <w:spacing w:line="560" w:lineRule="exact"/>
              <w:ind w:firstLine="0"/>
              <w:jc w:val="center"/>
              <w:rPr>
                <w:rFonts w:ascii="仿宋" w:eastAsia="仿宋" w:hAnsi="仿宋" w:cs="宋体" w:hint="default"/>
                <w:sz w:val="28"/>
                <w:szCs w:val="28"/>
              </w:rPr>
            </w:pPr>
            <w:r w:rsidRPr="00A716C9">
              <w:rPr>
                <w:rFonts w:ascii="仿宋" w:eastAsia="仿宋" w:hAnsi="仿宋" w:cs="宋体"/>
                <w:sz w:val="28"/>
                <w:szCs w:val="28"/>
              </w:rPr>
              <w:t>1</w:t>
            </w:r>
          </w:p>
        </w:tc>
        <w:tc>
          <w:tcPr>
            <w:tcW w:w="9356" w:type="dxa"/>
            <w:tcBorders>
              <w:top w:val="single" w:sz="4" w:space="0" w:color="000000"/>
              <w:left w:val="single" w:sz="4" w:space="0" w:color="000000"/>
              <w:bottom w:val="single" w:sz="4" w:space="0" w:color="000000"/>
              <w:right w:val="single" w:sz="4" w:space="0" w:color="000000"/>
            </w:tcBorders>
          </w:tcPr>
          <w:p w14:paraId="5DE41A55"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送餐模块上</w:t>
            </w:r>
            <w:proofErr w:type="gramStart"/>
            <w:r w:rsidRPr="00A716C9">
              <w:rPr>
                <w:rFonts w:ascii="宋体" w:eastAsia="宋体" w:hAnsi="宋体" w:cs="宋体" w:hint="eastAsia"/>
                <w:kern w:val="0"/>
                <w:sz w:val="20"/>
                <w:szCs w:val="21"/>
              </w:rPr>
              <w:t>桩具备</w:t>
            </w:r>
            <w:proofErr w:type="gramEnd"/>
            <w:r w:rsidRPr="00A716C9">
              <w:rPr>
                <w:rFonts w:ascii="宋体" w:eastAsia="宋体" w:hAnsi="宋体" w:cs="宋体" w:hint="eastAsia"/>
                <w:kern w:val="0"/>
                <w:sz w:val="20"/>
                <w:szCs w:val="21"/>
              </w:rPr>
              <w:t>自动化数据采集与处理能力，能够实时收集并处理分析订单信息数据，能根据订单需求和物流规则进行智能路径规划和优化，提升配送效率，应用于酒店、餐厅等具备配送需求的业务场景，提供餐饮配送服务。</w:t>
            </w:r>
          </w:p>
          <w:p w14:paraId="12D31263"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（1）托盘数量：≥3层；</w:t>
            </w:r>
          </w:p>
          <w:p w14:paraId="46751BD5"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（2）托盘尺寸：≥500mm*400mm</w:t>
            </w:r>
          </w:p>
          <w:p w14:paraId="15B9993E"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（3）托盘材质：食品级塑料；</w:t>
            </w:r>
          </w:p>
          <w:p w14:paraId="0C38915B"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（4）托盘承重：10kg/个</w:t>
            </w:r>
          </w:p>
          <w:p w14:paraId="712CFB84"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（5）储物区配备双侧磁吸双开门；</w:t>
            </w:r>
          </w:p>
          <w:p w14:paraId="65B9DE47"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（6）单门开门角度≥180度；</w:t>
            </w:r>
          </w:p>
          <w:p w14:paraId="26913637"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（7）配备≥10寸交互屏幕，屏幕分辨率≥1280x800px；</w:t>
            </w:r>
          </w:p>
          <w:p w14:paraId="324C52B8" w14:textId="77777777" w:rsidR="001D1F70" w:rsidRDefault="001D1F70" w:rsidP="001D1F70">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（8）采用模块化设计，能与服务机器人通用教学底盘组合成完整的巡检导</w:t>
            </w:r>
            <w:proofErr w:type="gramStart"/>
            <w:r w:rsidRPr="00A716C9">
              <w:rPr>
                <w:rFonts w:ascii="宋体" w:eastAsia="宋体" w:hAnsi="宋体" w:cs="宋体" w:hint="eastAsia"/>
                <w:kern w:val="0"/>
                <w:sz w:val="20"/>
                <w:szCs w:val="21"/>
              </w:rPr>
              <w:t>览</w:t>
            </w:r>
            <w:proofErr w:type="gramEnd"/>
            <w:r w:rsidRPr="00A716C9">
              <w:rPr>
                <w:rFonts w:ascii="宋体" w:eastAsia="宋体" w:hAnsi="宋体" w:cs="宋体" w:hint="eastAsia"/>
                <w:kern w:val="0"/>
                <w:sz w:val="20"/>
                <w:szCs w:val="21"/>
              </w:rPr>
              <w:t>机器人；</w:t>
            </w:r>
          </w:p>
          <w:p w14:paraId="0F26D80B" w14:textId="269B63B1" w:rsidR="001D1F70" w:rsidRPr="001D1F70" w:rsidRDefault="001D1F70" w:rsidP="001D1F70">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（9）配备急停按钮，与服务机器人通用教学底盘连接后可通过该按钮实现底盘急停功能；</w:t>
            </w:r>
          </w:p>
        </w:tc>
      </w:tr>
      <w:tr w:rsidR="001D1F70" w:rsidRPr="00191D0D" w14:paraId="4CE6587B" w14:textId="77777777" w:rsidTr="001D1F70">
        <w:trPr>
          <w:trHeight w:val="352"/>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025D63" w14:textId="77777777" w:rsidR="001D1F70" w:rsidRPr="00A716C9" w:rsidRDefault="001D1F70" w:rsidP="00A716C9">
            <w:pPr>
              <w:pStyle w:val="11"/>
              <w:framePr w:wrap="auto" w:yAlign="inline"/>
              <w:adjustRightInd w:val="0"/>
              <w:snapToGrid w:val="0"/>
              <w:spacing w:line="560" w:lineRule="exact"/>
              <w:ind w:firstLine="0"/>
              <w:jc w:val="center"/>
              <w:rPr>
                <w:rFonts w:ascii="仿宋" w:eastAsia="仿宋" w:hAnsi="仿宋" w:cs="宋体" w:hint="default"/>
                <w:sz w:val="28"/>
                <w:szCs w:val="28"/>
              </w:rPr>
            </w:pPr>
            <w:r w:rsidRPr="00A716C9">
              <w:rPr>
                <w:rFonts w:ascii="仿宋" w:eastAsia="仿宋" w:hAnsi="仿宋" w:cs="宋体"/>
                <w:sz w:val="28"/>
                <w:szCs w:val="28"/>
              </w:rPr>
              <w:lastRenderedPageBreak/>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C59952" w14:textId="22A424CE" w:rsidR="001D1F70" w:rsidRPr="00A716C9" w:rsidRDefault="001D1F70" w:rsidP="00A716C9">
            <w:pPr>
              <w:widowControl/>
              <w:adjustRightInd w:val="0"/>
              <w:snapToGrid w:val="0"/>
              <w:spacing w:line="560" w:lineRule="exact"/>
              <w:jc w:val="center"/>
              <w:rPr>
                <w:rFonts w:ascii="仿宋" w:eastAsia="仿宋" w:hAnsi="仿宋" w:cs="宋体"/>
                <w:sz w:val="28"/>
                <w:szCs w:val="28"/>
              </w:rPr>
            </w:pPr>
            <w:r w:rsidRPr="00A716C9">
              <w:rPr>
                <w:rFonts w:ascii="仿宋" w:eastAsia="仿宋" w:hAnsi="仿宋" w:cs="宋体"/>
                <w:bCs/>
                <w:sz w:val="28"/>
                <w:szCs w:val="28"/>
                <w:lang w:val="zh-TW"/>
              </w:rPr>
              <w:t>喷雾消毒服务机器人通用上装</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97D074" w14:textId="7B1009AD" w:rsidR="001D1F70" w:rsidRPr="00A716C9" w:rsidRDefault="001D1F70" w:rsidP="00A716C9">
            <w:pPr>
              <w:pStyle w:val="11"/>
              <w:framePr w:wrap="auto" w:yAlign="inline"/>
              <w:adjustRightInd w:val="0"/>
              <w:snapToGrid w:val="0"/>
              <w:spacing w:line="560" w:lineRule="exact"/>
              <w:ind w:firstLine="0"/>
              <w:jc w:val="center"/>
              <w:rPr>
                <w:rFonts w:ascii="仿宋" w:eastAsia="仿宋" w:hAnsi="仿宋" w:cs="宋体" w:hint="default"/>
                <w:sz w:val="28"/>
                <w:szCs w:val="28"/>
              </w:rPr>
            </w:pPr>
            <w:r w:rsidRPr="00A716C9">
              <w:rPr>
                <w:rFonts w:ascii="仿宋" w:eastAsia="仿宋" w:hAnsi="仿宋" w:cs="宋体"/>
                <w:sz w:val="28"/>
                <w:szCs w:val="28"/>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24E109" w14:textId="2A6288C8" w:rsidR="001D1F70" w:rsidRPr="00A716C9" w:rsidRDefault="001D1F70" w:rsidP="00A716C9">
            <w:pPr>
              <w:pStyle w:val="11"/>
              <w:framePr w:wrap="auto" w:yAlign="inline"/>
              <w:adjustRightInd w:val="0"/>
              <w:snapToGrid w:val="0"/>
              <w:spacing w:line="560" w:lineRule="exact"/>
              <w:ind w:firstLine="0"/>
              <w:jc w:val="center"/>
              <w:rPr>
                <w:rFonts w:ascii="仿宋" w:eastAsia="仿宋" w:hAnsi="仿宋" w:cs="宋体" w:hint="default"/>
                <w:sz w:val="28"/>
                <w:szCs w:val="28"/>
              </w:rPr>
            </w:pPr>
            <w:r w:rsidRPr="00A716C9">
              <w:rPr>
                <w:rFonts w:ascii="仿宋" w:eastAsia="仿宋" w:hAnsi="仿宋" w:cs="宋体"/>
                <w:sz w:val="28"/>
                <w:szCs w:val="28"/>
              </w:rPr>
              <w:t>1</w:t>
            </w:r>
          </w:p>
        </w:tc>
        <w:tc>
          <w:tcPr>
            <w:tcW w:w="9356" w:type="dxa"/>
            <w:tcBorders>
              <w:top w:val="single" w:sz="4" w:space="0" w:color="000000"/>
              <w:left w:val="single" w:sz="4" w:space="0" w:color="000000"/>
              <w:bottom w:val="single" w:sz="4" w:space="0" w:color="000000"/>
              <w:right w:val="single" w:sz="4" w:space="0" w:color="000000"/>
            </w:tcBorders>
          </w:tcPr>
          <w:p w14:paraId="56C968A1"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喷雾消毒模块</w:t>
            </w:r>
            <w:proofErr w:type="gramStart"/>
            <w:r w:rsidRPr="00A716C9">
              <w:rPr>
                <w:rFonts w:ascii="宋体" w:eastAsia="宋体" w:hAnsi="宋体" w:cs="宋体" w:hint="eastAsia"/>
                <w:kern w:val="0"/>
                <w:sz w:val="20"/>
                <w:szCs w:val="21"/>
              </w:rPr>
              <w:t>上桩能精确</w:t>
            </w:r>
            <w:proofErr w:type="gramEnd"/>
            <w:r w:rsidRPr="00A716C9">
              <w:rPr>
                <w:rFonts w:ascii="宋体" w:eastAsia="宋体" w:hAnsi="宋体" w:cs="宋体" w:hint="eastAsia"/>
                <w:kern w:val="0"/>
                <w:sz w:val="20"/>
                <w:szCs w:val="21"/>
              </w:rPr>
              <w:t>高效地消灭病菌，迅速降低病菌密度，确保消毒过程的高效性。喷雾消毒机器人能够根据设定的路线或地点自动并高效、精准地实施消毒灭菌作业，可应用于医院、写字楼、工厂及学校等场所的日常消毒工作。</w:t>
            </w:r>
          </w:p>
          <w:p w14:paraId="07BFCE8B"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（1）配备消毒喷管；</w:t>
            </w:r>
          </w:p>
          <w:p w14:paraId="64636D1B"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（2）雾化出口数量≥1个，雾头数量≥1个；</w:t>
            </w:r>
          </w:p>
          <w:p w14:paraId="555D9101"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（2）采用次氯酸溶液雾化消毒技术；</w:t>
            </w:r>
          </w:p>
          <w:p w14:paraId="0190B84C"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（3）配备≥10寸交互屏幕，屏幕分辨率≥1280x800px；</w:t>
            </w:r>
          </w:p>
          <w:p w14:paraId="27FAE26D"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（4）水箱容量≥10升，机器人外壳带水量刻度；</w:t>
            </w:r>
          </w:p>
          <w:p w14:paraId="5ECD2685"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（5）具有拆卸式控制接口，能与服务机器人通用教学底盘实现信号传输和电源供电；</w:t>
            </w:r>
          </w:p>
          <w:p w14:paraId="7F4BA720"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（6）采用模块化设计，能与服务机器人通用教学底盘组合成完整的喷雾消毒机器人；</w:t>
            </w:r>
          </w:p>
          <w:p w14:paraId="01AD9358" w14:textId="77777777" w:rsidR="001D1F70" w:rsidRDefault="001D1F70" w:rsidP="001D1F70">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（7）上桩配备急停按钮，与服务机器人通用教学底盘连接后可通过该按钮实现底盘急停功能；</w:t>
            </w:r>
          </w:p>
          <w:p w14:paraId="35D9E984" w14:textId="0F77CAD9" w:rsidR="001D1F70" w:rsidRPr="001D1F70" w:rsidRDefault="001D1F70" w:rsidP="001D1F70">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（8）配备维护舱门，方便机器人维护；</w:t>
            </w:r>
          </w:p>
        </w:tc>
      </w:tr>
      <w:tr w:rsidR="001D1F70" w:rsidRPr="00191D0D" w14:paraId="503EBF7C" w14:textId="77777777" w:rsidTr="001D1F70">
        <w:trPr>
          <w:trHeight w:val="352"/>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5D5143" w14:textId="6D9539D4" w:rsidR="001D1F70" w:rsidRPr="00A716C9" w:rsidRDefault="001D1F70" w:rsidP="00A716C9">
            <w:pPr>
              <w:pStyle w:val="11"/>
              <w:framePr w:wrap="auto" w:yAlign="inline"/>
              <w:adjustRightInd w:val="0"/>
              <w:snapToGrid w:val="0"/>
              <w:spacing w:line="560" w:lineRule="exact"/>
              <w:ind w:firstLine="0"/>
              <w:jc w:val="center"/>
              <w:rPr>
                <w:rFonts w:ascii="仿宋" w:eastAsia="仿宋" w:hAnsi="仿宋" w:cs="宋体" w:hint="default"/>
                <w:sz w:val="28"/>
                <w:szCs w:val="28"/>
              </w:rPr>
            </w:pPr>
            <w:r w:rsidRPr="00A716C9">
              <w:rPr>
                <w:rFonts w:ascii="仿宋" w:eastAsia="仿宋" w:hAnsi="仿宋" w:cs="宋体"/>
                <w:sz w:val="28"/>
                <w:szCs w:val="28"/>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037440" w14:textId="788AAD5D" w:rsidR="001D1F70" w:rsidRPr="00A716C9" w:rsidRDefault="001D1F70" w:rsidP="00A716C9">
            <w:pPr>
              <w:widowControl/>
              <w:adjustRightInd w:val="0"/>
              <w:snapToGrid w:val="0"/>
              <w:spacing w:line="560" w:lineRule="exact"/>
              <w:jc w:val="center"/>
              <w:rPr>
                <w:rFonts w:ascii="仿宋" w:eastAsia="仿宋" w:hAnsi="仿宋" w:cs="宋体"/>
                <w:bCs/>
                <w:sz w:val="28"/>
                <w:szCs w:val="28"/>
                <w:lang w:val="zh-TW"/>
              </w:rPr>
            </w:pPr>
            <w:r w:rsidRPr="00A716C9">
              <w:rPr>
                <w:rFonts w:ascii="仿宋" w:eastAsia="仿宋" w:hAnsi="仿宋" w:cs="宋体"/>
                <w:bCs/>
                <w:sz w:val="28"/>
                <w:szCs w:val="28"/>
                <w:lang w:val="zh-TW"/>
              </w:rPr>
              <w:t>智能机器人综合管理平台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8F66EE" w14:textId="3F34CAE6" w:rsidR="001D1F70" w:rsidRPr="00A716C9" w:rsidRDefault="001D1F70" w:rsidP="00A716C9">
            <w:pPr>
              <w:pStyle w:val="11"/>
              <w:framePr w:wrap="auto" w:yAlign="inline"/>
              <w:adjustRightInd w:val="0"/>
              <w:snapToGrid w:val="0"/>
              <w:spacing w:line="560" w:lineRule="exact"/>
              <w:ind w:firstLine="0"/>
              <w:jc w:val="center"/>
              <w:rPr>
                <w:rFonts w:ascii="仿宋" w:eastAsia="仿宋" w:hAnsi="仿宋" w:cs="宋体" w:hint="default"/>
                <w:sz w:val="28"/>
                <w:szCs w:val="28"/>
              </w:rPr>
            </w:pPr>
            <w:r w:rsidRPr="00A716C9">
              <w:rPr>
                <w:rFonts w:ascii="仿宋" w:eastAsia="仿宋" w:hAnsi="仿宋" w:cs="宋体"/>
                <w:sz w:val="28"/>
                <w:szCs w:val="28"/>
              </w:rPr>
              <w:t>批</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6CB4B2" w14:textId="3BDABC68" w:rsidR="001D1F70" w:rsidRPr="00A716C9" w:rsidRDefault="001D1F70" w:rsidP="00A716C9">
            <w:pPr>
              <w:pStyle w:val="11"/>
              <w:framePr w:wrap="auto" w:yAlign="inline"/>
              <w:adjustRightInd w:val="0"/>
              <w:snapToGrid w:val="0"/>
              <w:spacing w:line="560" w:lineRule="exact"/>
              <w:ind w:firstLine="0"/>
              <w:jc w:val="center"/>
              <w:rPr>
                <w:rFonts w:ascii="仿宋" w:eastAsia="仿宋" w:hAnsi="仿宋" w:cs="宋体" w:hint="default"/>
                <w:sz w:val="28"/>
                <w:szCs w:val="28"/>
              </w:rPr>
            </w:pPr>
            <w:r w:rsidRPr="00A716C9">
              <w:rPr>
                <w:rFonts w:ascii="仿宋" w:eastAsia="仿宋" w:hAnsi="仿宋" w:cs="宋体"/>
                <w:sz w:val="28"/>
                <w:szCs w:val="28"/>
              </w:rPr>
              <w:t>1</w:t>
            </w:r>
          </w:p>
        </w:tc>
        <w:tc>
          <w:tcPr>
            <w:tcW w:w="9356" w:type="dxa"/>
            <w:tcBorders>
              <w:top w:val="single" w:sz="4" w:space="0" w:color="000000"/>
              <w:left w:val="single" w:sz="4" w:space="0" w:color="000000"/>
              <w:bottom w:val="single" w:sz="4" w:space="0" w:color="000000"/>
              <w:right w:val="single" w:sz="4" w:space="0" w:color="000000"/>
            </w:tcBorders>
          </w:tcPr>
          <w:p w14:paraId="01C33D88" w14:textId="77777777" w:rsidR="001D1F70" w:rsidRPr="00A716C9" w:rsidRDefault="001D1F70" w:rsidP="00A716C9">
            <w:pPr>
              <w:spacing w:line="360" w:lineRule="auto"/>
              <w:rPr>
                <w:rFonts w:ascii="宋体" w:eastAsia="宋体" w:hAnsi="宋体" w:cs="宋体"/>
                <w:kern w:val="0"/>
                <w:sz w:val="20"/>
                <w:szCs w:val="21"/>
              </w:rPr>
            </w:pPr>
            <w:r w:rsidRPr="00A716C9">
              <w:rPr>
                <w:rFonts w:ascii="宋体" w:eastAsia="宋体" w:hAnsi="宋体" w:cs="宋体"/>
                <w:kern w:val="0"/>
                <w:sz w:val="20"/>
                <w:szCs w:val="21"/>
              </w:rPr>
              <w:t>(1)可部署本地端或云端，绑定管理机器人；</w:t>
            </w:r>
          </w:p>
          <w:p w14:paraId="3A1C326B"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kern w:val="0"/>
                <w:sz w:val="20"/>
                <w:szCs w:val="21"/>
              </w:rPr>
              <w:t>(2)通过OTA可实现对机器人的软件升级；</w:t>
            </w:r>
          </w:p>
          <w:p w14:paraId="66C70C90"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kern w:val="0"/>
                <w:sz w:val="20"/>
                <w:szCs w:val="21"/>
              </w:rPr>
              <w:t>(3)可以通过电脑键盘或鼠标远程控制机器人的运动，前进、后退、左转、右转、停止等；</w:t>
            </w:r>
          </w:p>
          <w:p w14:paraId="7D39CB0C"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kern w:val="0"/>
                <w:sz w:val="20"/>
                <w:szCs w:val="21"/>
              </w:rPr>
              <w:t>(4)可远程获取摄像头实时画面；</w:t>
            </w:r>
          </w:p>
          <w:p w14:paraId="2D2F8A4A"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kern w:val="0"/>
                <w:sz w:val="20"/>
                <w:szCs w:val="21"/>
              </w:rPr>
              <w:t>(5)可远程实时获取机器人传感器数据，比如超声波，激光雷达等；</w:t>
            </w:r>
          </w:p>
          <w:p w14:paraId="13D90756"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kern w:val="0"/>
                <w:sz w:val="20"/>
                <w:szCs w:val="21"/>
              </w:rPr>
              <w:t>(6)可远程构建地图，实时调取机器人导航地图，并能将修改后的地图下载至机器人；</w:t>
            </w:r>
          </w:p>
          <w:p w14:paraId="07FB288A"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kern w:val="0"/>
                <w:sz w:val="20"/>
                <w:szCs w:val="21"/>
              </w:rPr>
              <w:t>(7)可进行地图编辑，具有补图，擦图、修图等工具；</w:t>
            </w:r>
          </w:p>
          <w:p w14:paraId="494EF5BF"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kern w:val="0"/>
                <w:sz w:val="20"/>
                <w:szCs w:val="21"/>
              </w:rPr>
              <w:t>(8)可设置机器人：禁行区、激光禁区、独享区、</w:t>
            </w:r>
            <w:proofErr w:type="gramStart"/>
            <w:r w:rsidRPr="00A716C9">
              <w:rPr>
                <w:rFonts w:ascii="宋体" w:eastAsia="宋体" w:hAnsi="宋体" w:cs="宋体"/>
                <w:kern w:val="0"/>
                <w:sz w:val="20"/>
                <w:szCs w:val="21"/>
              </w:rPr>
              <w:t>减速区</w:t>
            </w:r>
            <w:proofErr w:type="gramEnd"/>
            <w:r w:rsidRPr="00A716C9">
              <w:rPr>
                <w:rFonts w:ascii="宋体" w:eastAsia="宋体" w:hAnsi="宋体" w:cs="宋体"/>
                <w:kern w:val="0"/>
                <w:sz w:val="20"/>
                <w:szCs w:val="21"/>
              </w:rPr>
              <w:t xml:space="preserve">等； </w:t>
            </w:r>
          </w:p>
          <w:p w14:paraId="75368264"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kern w:val="0"/>
                <w:sz w:val="20"/>
                <w:szCs w:val="21"/>
              </w:rPr>
              <w:t xml:space="preserve">(9)可进行地图点位标注：迎宾点、充电桩点位、电梯外点位、电梯内点位、房间点位等； </w:t>
            </w:r>
          </w:p>
          <w:p w14:paraId="473526A5"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kern w:val="0"/>
                <w:sz w:val="20"/>
                <w:szCs w:val="21"/>
              </w:rPr>
              <w:t>(10)可实现机器人乘梯系统配置，映射接线和楼层关系，并对电梯楼层标定；</w:t>
            </w:r>
          </w:p>
          <w:p w14:paraId="5D186C92"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kern w:val="0"/>
                <w:sz w:val="20"/>
                <w:szCs w:val="21"/>
              </w:rPr>
              <w:lastRenderedPageBreak/>
              <w:t>(11)可实现机器人语音通话系统配置，映射电话和房间的关系，控制机器人拨打电话；</w:t>
            </w:r>
          </w:p>
          <w:p w14:paraId="1051F1C0" w14:textId="77777777" w:rsidR="001D1F70" w:rsidRDefault="001D1F70" w:rsidP="001D1F70">
            <w:pPr>
              <w:wordWrap w:val="0"/>
              <w:spacing w:line="360" w:lineRule="auto"/>
              <w:rPr>
                <w:rFonts w:ascii="宋体" w:eastAsia="宋体" w:hAnsi="宋体" w:cs="宋体"/>
                <w:kern w:val="0"/>
                <w:sz w:val="20"/>
                <w:szCs w:val="21"/>
              </w:rPr>
            </w:pPr>
            <w:r w:rsidRPr="00A716C9">
              <w:rPr>
                <w:rFonts w:ascii="宋体" w:eastAsia="宋体" w:hAnsi="宋体" w:cs="宋体"/>
                <w:kern w:val="0"/>
                <w:sz w:val="20"/>
                <w:szCs w:val="21"/>
              </w:rPr>
              <w:t>(12)可实现门禁、闸机等管理，控制机器人通过门禁、闸机等；</w:t>
            </w:r>
          </w:p>
          <w:p w14:paraId="795CD5D2" w14:textId="712E17BF" w:rsidR="001D1F70" w:rsidRPr="001D1F70" w:rsidRDefault="001D1F70" w:rsidP="001D1F70">
            <w:pPr>
              <w:wordWrap w:val="0"/>
              <w:spacing w:line="360" w:lineRule="auto"/>
              <w:rPr>
                <w:rFonts w:ascii="宋体" w:eastAsia="宋体" w:hAnsi="宋体" w:cs="宋体"/>
                <w:kern w:val="0"/>
                <w:sz w:val="20"/>
                <w:szCs w:val="21"/>
              </w:rPr>
            </w:pPr>
            <w:r w:rsidRPr="00A716C9">
              <w:rPr>
                <w:rFonts w:ascii="宋体" w:eastAsia="宋体" w:hAnsi="宋体" w:cs="宋体"/>
                <w:kern w:val="0"/>
                <w:sz w:val="20"/>
                <w:szCs w:val="21"/>
              </w:rPr>
              <w:t>(1</w:t>
            </w:r>
            <w:r w:rsidRPr="00A716C9">
              <w:rPr>
                <w:rFonts w:ascii="宋体" w:eastAsia="宋体" w:hAnsi="宋体" w:cs="宋体" w:hint="eastAsia"/>
                <w:kern w:val="0"/>
                <w:sz w:val="20"/>
                <w:szCs w:val="21"/>
              </w:rPr>
              <w:t>3</w:t>
            </w:r>
            <w:r w:rsidRPr="00A716C9">
              <w:rPr>
                <w:rFonts w:ascii="宋体" w:eastAsia="宋体" w:hAnsi="宋体" w:cs="宋体"/>
                <w:kern w:val="0"/>
                <w:sz w:val="20"/>
                <w:szCs w:val="21"/>
              </w:rPr>
              <w:t>)可配置机器人的功能应用，比如迎宾、配送、消毒等；</w:t>
            </w:r>
          </w:p>
        </w:tc>
      </w:tr>
      <w:tr w:rsidR="001D1F70" w:rsidRPr="00191D0D" w14:paraId="3C3F3A24" w14:textId="77777777" w:rsidTr="001D1F70">
        <w:trPr>
          <w:trHeight w:val="352"/>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D2CE8C" w14:textId="10D860F8" w:rsidR="001D1F70" w:rsidRPr="00A716C9" w:rsidRDefault="001D1F70" w:rsidP="00A716C9">
            <w:pPr>
              <w:pStyle w:val="11"/>
              <w:framePr w:wrap="auto" w:yAlign="inline"/>
              <w:adjustRightInd w:val="0"/>
              <w:snapToGrid w:val="0"/>
              <w:spacing w:line="560" w:lineRule="exact"/>
              <w:ind w:firstLine="0"/>
              <w:jc w:val="center"/>
              <w:rPr>
                <w:rFonts w:ascii="仿宋" w:eastAsia="仿宋" w:hAnsi="仿宋" w:cs="宋体" w:hint="default"/>
                <w:sz w:val="28"/>
                <w:szCs w:val="28"/>
              </w:rPr>
            </w:pPr>
            <w:r w:rsidRPr="00A716C9">
              <w:rPr>
                <w:rFonts w:ascii="仿宋" w:eastAsia="仿宋" w:hAnsi="仿宋" w:cs="宋体"/>
                <w:sz w:val="28"/>
                <w:szCs w:val="28"/>
              </w:rPr>
              <w:lastRenderedPageBreak/>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4A9725" w14:textId="7C2B5656" w:rsidR="001D1F70" w:rsidRPr="00A716C9" w:rsidRDefault="001D1F70" w:rsidP="00A716C9">
            <w:pPr>
              <w:widowControl/>
              <w:adjustRightInd w:val="0"/>
              <w:snapToGrid w:val="0"/>
              <w:spacing w:line="560" w:lineRule="exact"/>
              <w:jc w:val="center"/>
              <w:rPr>
                <w:rFonts w:ascii="仿宋" w:eastAsia="仿宋" w:hAnsi="仿宋" w:cs="宋体"/>
                <w:bCs/>
                <w:sz w:val="28"/>
                <w:szCs w:val="28"/>
                <w:lang w:val="zh-TW"/>
              </w:rPr>
            </w:pPr>
            <w:r w:rsidRPr="00A716C9">
              <w:rPr>
                <w:rFonts w:ascii="仿宋" w:eastAsia="仿宋" w:hAnsi="仿宋" w:cs="宋体"/>
                <w:bCs/>
                <w:sz w:val="28"/>
                <w:szCs w:val="28"/>
                <w:lang w:val="zh-TW"/>
              </w:rPr>
              <w:t>智能机器人闸机系统</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952875" w14:textId="38D9D26A" w:rsidR="001D1F70" w:rsidRPr="00A716C9" w:rsidRDefault="001D1F70" w:rsidP="00A716C9">
            <w:pPr>
              <w:pStyle w:val="11"/>
              <w:framePr w:wrap="auto" w:yAlign="inline"/>
              <w:adjustRightInd w:val="0"/>
              <w:snapToGrid w:val="0"/>
              <w:spacing w:line="560" w:lineRule="exact"/>
              <w:ind w:firstLine="0"/>
              <w:jc w:val="center"/>
              <w:rPr>
                <w:rFonts w:ascii="仿宋" w:eastAsia="仿宋" w:hAnsi="仿宋" w:cs="宋体" w:hint="default"/>
                <w:sz w:val="28"/>
                <w:szCs w:val="28"/>
              </w:rPr>
            </w:pPr>
            <w:r w:rsidRPr="00A716C9">
              <w:rPr>
                <w:rFonts w:ascii="仿宋" w:eastAsia="仿宋" w:hAnsi="仿宋" w:cs="宋体"/>
                <w:sz w:val="28"/>
                <w:szCs w:val="28"/>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3DC4F5" w14:textId="4D78D899" w:rsidR="001D1F70" w:rsidRPr="00A716C9" w:rsidRDefault="001D1F70" w:rsidP="00A716C9">
            <w:pPr>
              <w:pStyle w:val="11"/>
              <w:framePr w:wrap="auto" w:yAlign="inline"/>
              <w:adjustRightInd w:val="0"/>
              <w:snapToGrid w:val="0"/>
              <w:spacing w:line="560" w:lineRule="exact"/>
              <w:ind w:firstLine="0"/>
              <w:jc w:val="center"/>
              <w:rPr>
                <w:rFonts w:ascii="仿宋" w:eastAsia="仿宋" w:hAnsi="仿宋" w:cs="宋体" w:hint="default"/>
                <w:sz w:val="28"/>
                <w:szCs w:val="28"/>
              </w:rPr>
            </w:pPr>
            <w:r w:rsidRPr="00A716C9">
              <w:rPr>
                <w:rFonts w:ascii="仿宋" w:eastAsia="仿宋" w:hAnsi="仿宋" w:cs="宋体"/>
                <w:sz w:val="28"/>
                <w:szCs w:val="28"/>
              </w:rPr>
              <w:t>1</w:t>
            </w:r>
          </w:p>
        </w:tc>
        <w:tc>
          <w:tcPr>
            <w:tcW w:w="9356" w:type="dxa"/>
            <w:tcBorders>
              <w:top w:val="single" w:sz="4" w:space="0" w:color="000000"/>
              <w:left w:val="single" w:sz="4" w:space="0" w:color="000000"/>
              <w:bottom w:val="single" w:sz="4" w:space="0" w:color="000000"/>
              <w:right w:val="single" w:sz="4" w:space="0" w:color="000000"/>
            </w:tcBorders>
          </w:tcPr>
          <w:p w14:paraId="06D081B5"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(1)可用于管理人流并规范行人出入，适用于单向或双向控制人流；</w:t>
            </w:r>
          </w:p>
          <w:p w14:paraId="080CC01E"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(2)</w:t>
            </w:r>
            <w:proofErr w:type="gramStart"/>
            <w:r w:rsidRPr="00A716C9">
              <w:rPr>
                <w:rFonts w:ascii="宋体" w:eastAsia="宋体" w:hAnsi="宋体" w:cs="宋体" w:hint="eastAsia"/>
                <w:kern w:val="0"/>
                <w:sz w:val="20"/>
                <w:szCs w:val="21"/>
              </w:rPr>
              <w:t>可将闸机运</w:t>
            </w:r>
            <w:proofErr w:type="gramEnd"/>
            <w:r w:rsidRPr="00A716C9">
              <w:rPr>
                <w:rFonts w:ascii="宋体" w:eastAsia="宋体" w:hAnsi="宋体" w:cs="宋体" w:hint="eastAsia"/>
                <w:kern w:val="0"/>
                <w:sz w:val="20"/>
                <w:szCs w:val="21"/>
              </w:rPr>
              <w:t>行状态反馈给智能机器人综合管理平台和机器人；</w:t>
            </w:r>
          </w:p>
          <w:p w14:paraId="250FA146" w14:textId="77777777" w:rsidR="001D1F70" w:rsidRDefault="001D1F70" w:rsidP="001D1F70">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(3)可实现智能机器人安防通行的场景功能：模拟机器人到达闸机门前，可通过无线通信方式，进行安全验证，控制</w:t>
            </w:r>
            <w:proofErr w:type="gramStart"/>
            <w:r w:rsidRPr="00A716C9">
              <w:rPr>
                <w:rFonts w:ascii="宋体" w:eastAsia="宋体" w:hAnsi="宋体" w:cs="宋体" w:hint="eastAsia"/>
                <w:kern w:val="0"/>
                <w:sz w:val="20"/>
                <w:szCs w:val="21"/>
              </w:rPr>
              <w:t>闸</w:t>
            </w:r>
            <w:proofErr w:type="gramEnd"/>
            <w:r w:rsidRPr="00A716C9">
              <w:rPr>
                <w:rFonts w:ascii="宋体" w:eastAsia="宋体" w:hAnsi="宋体" w:cs="宋体" w:hint="eastAsia"/>
                <w:kern w:val="0"/>
                <w:sz w:val="20"/>
                <w:szCs w:val="21"/>
              </w:rPr>
              <w:t>机门开关；</w:t>
            </w:r>
          </w:p>
          <w:p w14:paraId="21B9A42D" w14:textId="28A62BE8" w:rsidR="001D1F70" w:rsidRPr="00A716C9" w:rsidRDefault="001D1F70" w:rsidP="001D1F70">
            <w:pPr>
              <w:wordWrap w:val="0"/>
              <w:spacing w:line="360" w:lineRule="auto"/>
              <w:rPr>
                <w:rFonts w:ascii="仿宋" w:eastAsia="仿宋" w:hAnsi="仿宋"/>
                <w:sz w:val="28"/>
                <w:szCs w:val="28"/>
              </w:rPr>
            </w:pPr>
            <w:r w:rsidRPr="00A716C9">
              <w:rPr>
                <w:rFonts w:ascii="宋体" w:eastAsia="宋体" w:hAnsi="宋体" w:cs="宋体" w:hint="eastAsia"/>
                <w:kern w:val="0"/>
                <w:sz w:val="20"/>
                <w:szCs w:val="21"/>
              </w:rPr>
              <w:t>(4)配备后台管理软件，可在软件中远程控制闸机开合。</w:t>
            </w:r>
          </w:p>
        </w:tc>
      </w:tr>
      <w:tr w:rsidR="001D1F70" w:rsidRPr="00191D0D" w14:paraId="15E7C044" w14:textId="77777777" w:rsidTr="00213005">
        <w:trPr>
          <w:trHeight w:val="269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A372DE" w14:textId="580CD3BF" w:rsidR="001D1F70" w:rsidRPr="00A716C9" w:rsidRDefault="001D1F70" w:rsidP="00A716C9">
            <w:pPr>
              <w:pStyle w:val="11"/>
              <w:framePr w:wrap="auto" w:yAlign="inline"/>
              <w:adjustRightInd w:val="0"/>
              <w:snapToGrid w:val="0"/>
              <w:spacing w:line="560" w:lineRule="exact"/>
              <w:ind w:firstLine="0"/>
              <w:jc w:val="center"/>
              <w:rPr>
                <w:rFonts w:ascii="仿宋" w:eastAsia="仿宋" w:hAnsi="仿宋" w:cs="宋体" w:hint="default"/>
                <w:sz w:val="28"/>
                <w:szCs w:val="28"/>
              </w:rPr>
            </w:pPr>
            <w:r w:rsidRPr="00A716C9">
              <w:rPr>
                <w:rFonts w:ascii="仿宋" w:eastAsia="仿宋" w:hAnsi="仿宋" w:cs="宋体"/>
                <w:sz w:val="28"/>
                <w:szCs w:val="28"/>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7A78E8" w14:textId="1B78667F" w:rsidR="001D1F70" w:rsidRPr="00A716C9" w:rsidRDefault="001D1F70" w:rsidP="00A716C9">
            <w:pPr>
              <w:widowControl/>
              <w:adjustRightInd w:val="0"/>
              <w:snapToGrid w:val="0"/>
              <w:spacing w:line="560" w:lineRule="exact"/>
              <w:jc w:val="center"/>
              <w:rPr>
                <w:rFonts w:ascii="仿宋" w:eastAsia="仿宋" w:hAnsi="仿宋" w:cs="宋体"/>
                <w:bCs/>
                <w:sz w:val="28"/>
                <w:szCs w:val="28"/>
                <w:lang w:val="zh-TW"/>
              </w:rPr>
            </w:pPr>
            <w:r w:rsidRPr="00A716C9">
              <w:rPr>
                <w:rFonts w:ascii="仿宋" w:eastAsia="仿宋" w:hAnsi="仿宋" w:cs="宋体"/>
                <w:bCs/>
                <w:sz w:val="28"/>
                <w:szCs w:val="28"/>
                <w:lang w:val="zh-TW"/>
              </w:rPr>
              <w:t>智能机器人乘</w:t>
            </w:r>
            <w:proofErr w:type="gramStart"/>
            <w:r w:rsidRPr="00A716C9">
              <w:rPr>
                <w:rFonts w:ascii="仿宋" w:eastAsia="仿宋" w:hAnsi="仿宋" w:cs="宋体"/>
                <w:bCs/>
                <w:sz w:val="28"/>
                <w:szCs w:val="28"/>
                <w:lang w:val="zh-TW"/>
              </w:rPr>
              <w:t>梯系统</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7D0FFB" w14:textId="160EFFA0" w:rsidR="001D1F70" w:rsidRPr="00A716C9" w:rsidRDefault="001D1F70" w:rsidP="00A716C9">
            <w:pPr>
              <w:pStyle w:val="11"/>
              <w:framePr w:wrap="auto" w:yAlign="inline"/>
              <w:adjustRightInd w:val="0"/>
              <w:snapToGrid w:val="0"/>
              <w:spacing w:line="560" w:lineRule="exact"/>
              <w:ind w:firstLine="0"/>
              <w:jc w:val="center"/>
              <w:rPr>
                <w:rFonts w:ascii="仿宋" w:eastAsia="仿宋" w:hAnsi="仿宋" w:cs="宋体" w:hint="default"/>
                <w:sz w:val="28"/>
                <w:szCs w:val="28"/>
              </w:rPr>
            </w:pPr>
            <w:r w:rsidRPr="00A716C9">
              <w:rPr>
                <w:rFonts w:ascii="仿宋" w:eastAsia="仿宋" w:hAnsi="仿宋" w:cs="宋体"/>
                <w:sz w:val="28"/>
                <w:szCs w:val="28"/>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DAF6C3" w14:textId="58715CE3" w:rsidR="001D1F70" w:rsidRPr="00A716C9" w:rsidRDefault="001D1F70" w:rsidP="00A716C9">
            <w:pPr>
              <w:pStyle w:val="11"/>
              <w:framePr w:wrap="auto" w:yAlign="inline"/>
              <w:adjustRightInd w:val="0"/>
              <w:snapToGrid w:val="0"/>
              <w:spacing w:line="560" w:lineRule="exact"/>
              <w:ind w:firstLine="0"/>
              <w:jc w:val="center"/>
              <w:rPr>
                <w:rFonts w:ascii="仿宋" w:eastAsia="仿宋" w:hAnsi="仿宋" w:cs="宋体" w:hint="default"/>
                <w:sz w:val="28"/>
                <w:szCs w:val="28"/>
              </w:rPr>
            </w:pPr>
            <w:r w:rsidRPr="00A716C9">
              <w:rPr>
                <w:rFonts w:ascii="仿宋" w:eastAsia="仿宋" w:hAnsi="仿宋" w:cs="宋体"/>
                <w:sz w:val="28"/>
                <w:szCs w:val="28"/>
              </w:rPr>
              <w:t>1</w:t>
            </w:r>
          </w:p>
        </w:tc>
        <w:tc>
          <w:tcPr>
            <w:tcW w:w="9356" w:type="dxa"/>
            <w:tcBorders>
              <w:top w:val="single" w:sz="4" w:space="0" w:color="000000"/>
              <w:left w:val="single" w:sz="4" w:space="0" w:color="000000"/>
              <w:bottom w:val="single" w:sz="4" w:space="0" w:color="000000"/>
              <w:right w:val="single" w:sz="4" w:space="0" w:color="000000"/>
            </w:tcBorders>
          </w:tcPr>
          <w:p w14:paraId="113C5DAF"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 xml:space="preserve">(1)网络通信功能； </w:t>
            </w:r>
          </w:p>
          <w:p w14:paraId="53E2C4E3"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(2)可根据电梯楼层的数量配送对应的无线按键控制模块，能读取电梯所在的楼层位置并反馈给机器人；</w:t>
            </w:r>
          </w:p>
          <w:p w14:paraId="3DA808CA"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(3)可实现智能配送服务</w:t>
            </w:r>
            <w:proofErr w:type="gramStart"/>
            <w:r w:rsidRPr="00A716C9">
              <w:rPr>
                <w:rFonts w:ascii="宋体" w:eastAsia="宋体" w:hAnsi="宋体" w:cs="宋体" w:hint="eastAsia"/>
                <w:kern w:val="0"/>
                <w:sz w:val="20"/>
                <w:szCs w:val="21"/>
              </w:rPr>
              <w:t>机器人呼梯功能</w:t>
            </w:r>
            <w:proofErr w:type="gramEnd"/>
            <w:r w:rsidRPr="00A716C9">
              <w:rPr>
                <w:rFonts w:ascii="宋体" w:eastAsia="宋体" w:hAnsi="宋体" w:cs="宋体" w:hint="eastAsia"/>
                <w:kern w:val="0"/>
                <w:sz w:val="20"/>
                <w:szCs w:val="21"/>
              </w:rPr>
              <w:t>；</w:t>
            </w:r>
          </w:p>
          <w:p w14:paraId="7265FC6E" w14:textId="77777777" w:rsidR="001D1F70" w:rsidRPr="00A716C9" w:rsidRDefault="001D1F70" w:rsidP="00A716C9">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(4)可将电梯运行状态反馈给智能配送服务机器人；</w:t>
            </w:r>
          </w:p>
          <w:p w14:paraId="7C3963DD" w14:textId="5B03AF17" w:rsidR="001D1F70" w:rsidRPr="001D1F70" w:rsidRDefault="001D1F70" w:rsidP="001D1F70">
            <w:pPr>
              <w:wordWrap w:val="0"/>
              <w:spacing w:line="360" w:lineRule="auto"/>
              <w:rPr>
                <w:rFonts w:ascii="宋体" w:eastAsia="宋体" w:hAnsi="宋体" w:cs="宋体"/>
                <w:kern w:val="0"/>
                <w:sz w:val="20"/>
                <w:szCs w:val="21"/>
              </w:rPr>
            </w:pPr>
            <w:r w:rsidRPr="00A716C9">
              <w:rPr>
                <w:rFonts w:ascii="宋体" w:eastAsia="宋体" w:hAnsi="宋体" w:cs="宋体" w:hint="eastAsia"/>
                <w:kern w:val="0"/>
                <w:sz w:val="20"/>
                <w:szCs w:val="21"/>
              </w:rPr>
              <w:t>(5)可实现智能配送服务机器人乘梯功能：机器人进入电梯后，可通过无线通信方式选择需要到达的楼层； ▲(6)配备后台管理软件，可在软件中标定电梯楼层。（投标人须在投标文件中提供智能机器人管理系统中电梯楼层标定图片及带CMA或CANS的检测报告扫描件作为佐证材料）</w:t>
            </w:r>
          </w:p>
        </w:tc>
      </w:tr>
      <w:tr w:rsidR="001D1F70" w:rsidRPr="00191D0D" w14:paraId="72246675" w14:textId="77777777" w:rsidTr="00213005">
        <w:trPr>
          <w:trHeight w:val="150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2BD72C" w14:textId="7F24356D" w:rsidR="001D1F70" w:rsidRPr="00A716C9" w:rsidRDefault="001D1F70" w:rsidP="00A716C9">
            <w:pPr>
              <w:pStyle w:val="11"/>
              <w:framePr w:wrap="auto" w:yAlign="inline"/>
              <w:adjustRightInd w:val="0"/>
              <w:snapToGrid w:val="0"/>
              <w:spacing w:line="560" w:lineRule="exact"/>
              <w:ind w:firstLine="0"/>
              <w:jc w:val="center"/>
              <w:rPr>
                <w:rFonts w:ascii="仿宋" w:eastAsia="仿宋" w:hAnsi="仿宋" w:cs="宋体" w:hint="default"/>
                <w:sz w:val="28"/>
                <w:szCs w:val="28"/>
              </w:rPr>
            </w:pPr>
            <w:r w:rsidRPr="00A716C9">
              <w:rPr>
                <w:rFonts w:ascii="仿宋" w:eastAsia="仿宋" w:hAnsi="仿宋" w:cs="宋体"/>
                <w:sz w:val="28"/>
                <w:szCs w:val="28"/>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EA6FE7" w14:textId="6E924CBC" w:rsidR="001D1F70" w:rsidRPr="00A716C9" w:rsidRDefault="001D1F70" w:rsidP="00A716C9">
            <w:pPr>
              <w:widowControl/>
              <w:adjustRightInd w:val="0"/>
              <w:snapToGrid w:val="0"/>
              <w:spacing w:line="560" w:lineRule="exact"/>
              <w:jc w:val="center"/>
              <w:rPr>
                <w:rFonts w:ascii="仿宋" w:eastAsia="仿宋" w:hAnsi="仿宋" w:cs="宋体"/>
                <w:bCs/>
                <w:sz w:val="28"/>
                <w:szCs w:val="28"/>
                <w:lang w:val="zh-TW"/>
              </w:rPr>
            </w:pPr>
            <w:r w:rsidRPr="00A716C9">
              <w:rPr>
                <w:rFonts w:ascii="仿宋" w:eastAsia="仿宋" w:hAnsi="仿宋" w:cs="宋体" w:hint="eastAsia"/>
                <w:bCs/>
                <w:sz w:val="28"/>
                <w:szCs w:val="28"/>
                <w:lang w:val="zh-TW"/>
              </w:rPr>
              <w:t>实训</w:t>
            </w:r>
            <w:proofErr w:type="gramStart"/>
            <w:r w:rsidRPr="00A716C9">
              <w:rPr>
                <w:rFonts w:ascii="仿宋" w:eastAsia="仿宋" w:hAnsi="仿宋" w:cs="宋体" w:hint="eastAsia"/>
                <w:bCs/>
                <w:sz w:val="28"/>
                <w:szCs w:val="28"/>
                <w:lang w:val="zh-TW"/>
              </w:rPr>
              <w:t>室基础</w:t>
            </w:r>
            <w:proofErr w:type="gramEnd"/>
            <w:r w:rsidRPr="00A716C9">
              <w:rPr>
                <w:rFonts w:ascii="仿宋" w:eastAsia="仿宋" w:hAnsi="仿宋" w:cs="宋体" w:hint="eastAsia"/>
                <w:bCs/>
                <w:sz w:val="28"/>
                <w:szCs w:val="28"/>
                <w:lang w:val="zh-TW"/>
              </w:rPr>
              <w:t>建设</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D3BE3E" w14:textId="069F09BF" w:rsidR="001D1F70" w:rsidRPr="00A716C9" w:rsidRDefault="001D1F70" w:rsidP="00A716C9">
            <w:pPr>
              <w:pStyle w:val="11"/>
              <w:framePr w:wrap="auto" w:yAlign="inline"/>
              <w:adjustRightInd w:val="0"/>
              <w:snapToGrid w:val="0"/>
              <w:spacing w:line="560" w:lineRule="exact"/>
              <w:ind w:firstLine="0"/>
              <w:jc w:val="center"/>
              <w:rPr>
                <w:rFonts w:ascii="仿宋" w:eastAsia="仿宋" w:hAnsi="仿宋" w:cs="宋体" w:hint="default"/>
                <w:sz w:val="28"/>
                <w:szCs w:val="28"/>
              </w:rPr>
            </w:pPr>
            <w:r w:rsidRPr="00A716C9">
              <w:rPr>
                <w:rFonts w:ascii="仿宋" w:eastAsia="仿宋" w:hAnsi="仿宋" w:cs="宋体"/>
                <w:sz w:val="28"/>
                <w:szCs w:val="28"/>
              </w:rPr>
              <w:t>批</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363BBF" w14:textId="1E458F40" w:rsidR="001D1F70" w:rsidRPr="001D1F70" w:rsidRDefault="001D1F70" w:rsidP="00A716C9">
            <w:pPr>
              <w:pStyle w:val="11"/>
              <w:framePr w:wrap="auto" w:yAlign="inline"/>
              <w:adjustRightInd w:val="0"/>
              <w:snapToGrid w:val="0"/>
              <w:spacing w:line="560" w:lineRule="exact"/>
              <w:ind w:firstLine="0"/>
              <w:jc w:val="center"/>
              <w:rPr>
                <w:rFonts w:ascii="仿宋" w:eastAsia="仿宋" w:hAnsi="仿宋" w:cs="宋体" w:hint="default"/>
                <w:color w:val="auto"/>
                <w:sz w:val="28"/>
                <w:szCs w:val="28"/>
              </w:rPr>
            </w:pPr>
            <w:r w:rsidRPr="001D1F70">
              <w:rPr>
                <w:rFonts w:ascii="仿宋" w:eastAsia="仿宋" w:hAnsi="仿宋" w:cs="宋体"/>
                <w:color w:val="auto"/>
                <w:sz w:val="28"/>
                <w:szCs w:val="28"/>
              </w:rPr>
              <w:t>1</w:t>
            </w:r>
          </w:p>
        </w:tc>
        <w:tc>
          <w:tcPr>
            <w:tcW w:w="9356" w:type="dxa"/>
            <w:tcBorders>
              <w:top w:val="single" w:sz="4" w:space="0" w:color="000000"/>
              <w:left w:val="single" w:sz="4" w:space="0" w:color="000000"/>
              <w:bottom w:val="single" w:sz="4" w:space="0" w:color="000000"/>
              <w:right w:val="single" w:sz="4" w:space="0" w:color="000000"/>
            </w:tcBorders>
          </w:tcPr>
          <w:p w14:paraId="61F53E64" w14:textId="4430973C" w:rsidR="001D1F70" w:rsidRPr="001D1F70" w:rsidRDefault="001D1F70" w:rsidP="001D1F70">
            <w:pPr>
              <w:wordWrap w:val="0"/>
              <w:spacing w:line="360" w:lineRule="auto"/>
              <w:rPr>
                <w:rFonts w:ascii="宋体" w:eastAsia="宋体" w:hAnsi="宋体" w:cs="宋体"/>
                <w:kern w:val="0"/>
                <w:sz w:val="20"/>
                <w:szCs w:val="21"/>
              </w:rPr>
            </w:pPr>
            <w:r w:rsidRPr="001D1F70">
              <w:rPr>
                <w:rFonts w:ascii="宋体" w:eastAsia="宋体" w:hAnsi="宋体" w:cs="宋体" w:hint="eastAsia"/>
                <w:kern w:val="0"/>
                <w:sz w:val="20"/>
                <w:szCs w:val="21"/>
              </w:rPr>
              <w:t>(1)工位：10个；</w:t>
            </w:r>
          </w:p>
          <w:p w14:paraId="7A7AC307" w14:textId="0CCF8453" w:rsidR="001D1F70" w:rsidRPr="001D1F70" w:rsidRDefault="001D1F70" w:rsidP="001D1F70">
            <w:pPr>
              <w:wordWrap w:val="0"/>
              <w:spacing w:line="360" w:lineRule="auto"/>
              <w:rPr>
                <w:rFonts w:ascii="宋体" w:eastAsia="宋体" w:hAnsi="宋体" w:cs="宋体"/>
                <w:kern w:val="0"/>
                <w:sz w:val="20"/>
                <w:szCs w:val="21"/>
              </w:rPr>
            </w:pPr>
            <w:r w:rsidRPr="001D1F70">
              <w:rPr>
                <w:rFonts w:ascii="宋体" w:eastAsia="宋体" w:hAnsi="宋体" w:cs="宋体" w:hint="eastAsia"/>
                <w:kern w:val="0"/>
                <w:sz w:val="20"/>
                <w:szCs w:val="21"/>
              </w:rPr>
              <w:t>(2)吊顶上走线，可伸缩220V电源供电，两插*4、三插*4/工位；使用4²硬线200米、可自由伸缩装置*10套、线槽若干；</w:t>
            </w:r>
          </w:p>
          <w:p w14:paraId="58AF2FD4" w14:textId="78B4D54A" w:rsidR="001D1F70" w:rsidRPr="001D1F70" w:rsidRDefault="001D1F70" w:rsidP="001D1F70">
            <w:pPr>
              <w:wordWrap w:val="0"/>
              <w:spacing w:line="360" w:lineRule="auto"/>
              <w:rPr>
                <w:rFonts w:ascii="宋体" w:eastAsia="宋体" w:hAnsi="宋体" w:cs="宋体"/>
                <w:kern w:val="0"/>
                <w:sz w:val="20"/>
                <w:szCs w:val="21"/>
              </w:rPr>
            </w:pPr>
            <w:r w:rsidRPr="001D1F70">
              <w:rPr>
                <w:rFonts w:ascii="宋体" w:eastAsia="宋体" w:hAnsi="宋体" w:cs="宋体" w:hint="eastAsia"/>
                <w:kern w:val="0"/>
                <w:sz w:val="20"/>
                <w:szCs w:val="21"/>
              </w:rPr>
              <w:t>(3)无线网络部署，各工位独立局域网；</w:t>
            </w:r>
          </w:p>
          <w:p w14:paraId="119EE575" w14:textId="39796A1A" w:rsidR="001D1F70" w:rsidRPr="001D1F70" w:rsidRDefault="001D1F70" w:rsidP="001D1F70">
            <w:pPr>
              <w:wordWrap w:val="0"/>
              <w:spacing w:line="360" w:lineRule="auto"/>
              <w:rPr>
                <w:rFonts w:ascii="宋体" w:eastAsia="宋体" w:hAnsi="宋体" w:cs="宋体"/>
                <w:kern w:val="0"/>
                <w:sz w:val="20"/>
                <w:szCs w:val="21"/>
              </w:rPr>
            </w:pPr>
            <w:r w:rsidRPr="001D1F70">
              <w:rPr>
                <w:rFonts w:ascii="宋体" w:eastAsia="宋体" w:hAnsi="宋体" w:cs="宋体" w:hint="eastAsia"/>
                <w:kern w:val="0"/>
                <w:sz w:val="20"/>
                <w:szCs w:val="21"/>
              </w:rPr>
              <w:t>(4)地面要求无任何线路、线槽。</w:t>
            </w:r>
            <w:r w:rsidRPr="001D1F70">
              <w:rPr>
                <w:rFonts w:ascii="宋体" w:eastAsia="宋体" w:hAnsi="宋体" w:cs="宋体"/>
                <w:kern w:val="0"/>
                <w:sz w:val="20"/>
                <w:szCs w:val="21"/>
              </w:rPr>
              <w:t xml:space="preserve"> </w:t>
            </w:r>
          </w:p>
        </w:tc>
      </w:tr>
    </w:tbl>
    <w:p w14:paraId="07FB1290" w14:textId="18370B3B" w:rsidR="00B56E10" w:rsidRPr="001D1F70" w:rsidRDefault="00B56E10" w:rsidP="00213005">
      <w:pPr>
        <w:pStyle w:val="11"/>
        <w:framePr w:wrap="auto" w:yAlign="inline"/>
        <w:adjustRightInd w:val="0"/>
        <w:snapToGrid w:val="0"/>
        <w:spacing w:line="560" w:lineRule="exact"/>
        <w:ind w:firstLine="0"/>
        <w:rPr>
          <w:rFonts w:ascii="黑体" w:eastAsia="PMingLiU" w:hAnsi="黑体" w:cs="宋体"/>
          <w:b/>
          <w:bCs/>
          <w:sz w:val="28"/>
          <w:szCs w:val="28"/>
          <w:lang w:val="zh-TW" w:eastAsia="zh-TW"/>
        </w:rPr>
      </w:pPr>
    </w:p>
    <w:sectPr w:rsidR="00B56E10" w:rsidRPr="001D1F70" w:rsidSect="00922550">
      <w:footerReference w:type="default" r:id="rId6"/>
      <w:pgSz w:w="16840" w:h="11900" w:orient="landscape"/>
      <w:pgMar w:top="1440" w:right="1134" w:bottom="1318" w:left="1134" w:header="851" w:footer="992" w:gutter="0"/>
      <w:cols w:space="720"/>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DDC30" w14:textId="77777777" w:rsidR="009F4E8B" w:rsidRDefault="009F4E8B" w:rsidP="001B2EA9">
      <w:r>
        <w:separator/>
      </w:r>
    </w:p>
  </w:endnote>
  <w:endnote w:type="continuationSeparator" w:id="0">
    <w:p w14:paraId="1B57C3C7" w14:textId="77777777" w:rsidR="009F4E8B" w:rsidRDefault="009F4E8B" w:rsidP="001B2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Neue">
    <w:altName w:val="Malgun Gothic"/>
    <w:charset w:val="00"/>
    <w:family w:val="auto"/>
    <w:pitch w:val="default"/>
    <w:sig w:usb0="00000000" w:usb1="00000000" w:usb2="00000010" w:usb3="00000000" w:csb0="0000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fixed"/>
    <w:sig w:usb0="800002BF" w:usb1="38CF7CFA"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000790"/>
      <w:docPartObj>
        <w:docPartGallery w:val="Page Numbers (Bottom of Page)"/>
        <w:docPartUnique/>
      </w:docPartObj>
    </w:sdtPr>
    <w:sdtEndPr/>
    <w:sdtContent>
      <w:p w14:paraId="1E2A8F15" w14:textId="72D7FD88" w:rsidR="00922550" w:rsidRDefault="00922550">
        <w:pPr>
          <w:pStyle w:val="a5"/>
          <w:jc w:val="center"/>
        </w:pPr>
        <w:r>
          <w:fldChar w:fldCharType="begin"/>
        </w:r>
        <w:r>
          <w:instrText>PAGE   \* MERGEFORMAT</w:instrText>
        </w:r>
        <w:r>
          <w:fldChar w:fldCharType="separate"/>
        </w:r>
        <w:r w:rsidR="00213005" w:rsidRPr="00213005">
          <w:rPr>
            <w:noProof/>
            <w:lang w:val="zh-CN"/>
          </w:rPr>
          <w:t>3</w:t>
        </w:r>
        <w:r>
          <w:fldChar w:fldCharType="end"/>
        </w:r>
      </w:p>
    </w:sdtContent>
  </w:sdt>
  <w:p w14:paraId="61BFE906" w14:textId="77777777" w:rsidR="00922550" w:rsidRDefault="0092255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FBB5D" w14:textId="77777777" w:rsidR="009F4E8B" w:rsidRDefault="009F4E8B" w:rsidP="001B2EA9">
      <w:r>
        <w:separator/>
      </w:r>
    </w:p>
  </w:footnote>
  <w:footnote w:type="continuationSeparator" w:id="0">
    <w:p w14:paraId="4C959248" w14:textId="77777777" w:rsidR="009F4E8B" w:rsidRDefault="009F4E8B" w:rsidP="001B2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605"/>
    <w:rsid w:val="00000BA6"/>
    <w:rsid w:val="00017844"/>
    <w:rsid w:val="00020169"/>
    <w:rsid w:val="000429A3"/>
    <w:rsid w:val="00044F4F"/>
    <w:rsid w:val="000675C5"/>
    <w:rsid w:val="00071C4F"/>
    <w:rsid w:val="0007521F"/>
    <w:rsid w:val="00080139"/>
    <w:rsid w:val="00082434"/>
    <w:rsid w:val="000977A4"/>
    <w:rsid w:val="000A60B8"/>
    <w:rsid w:val="000A6C55"/>
    <w:rsid w:val="000A7761"/>
    <w:rsid w:val="000A77CF"/>
    <w:rsid w:val="000B6E16"/>
    <w:rsid w:val="000D0605"/>
    <w:rsid w:val="000D26D0"/>
    <w:rsid w:val="000D343A"/>
    <w:rsid w:val="000E67D7"/>
    <w:rsid w:val="000F070F"/>
    <w:rsid w:val="00113B6A"/>
    <w:rsid w:val="001337AF"/>
    <w:rsid w:val="001548B3"/>
    <w:rsid w:val="00156312"/>
    <w:rsid w:val="001625DA"/>
    <w:rsid w:val="00164FE9"/>
    <w:rsid w:val="00167308"/>
    <w:rsid w:val="00184CD3"/>
    <w:rsid w:val="00185705"/>
    <w:rsid w:val="00191D0D"/>
    <w:rsid w:val="00197987"/>
    <w:rsid w:val="001A1729"/>
    <w:rsid w:val="001A44C6"/>
    <w:rsid w:val="001B2EA9"/>
    <w:rsid w:val="001B30A1"/>
    <w:rsid w:val="001B3EB4"/>
    <w:rsid w:val="001D1F70"/>
    <w:rsid w:val="001E6BC8"/>
    <w:rsid w:val="001F4A24"/>
    <w:rsid w:val="002009AC"/>
    <w:rsid w:val="00213005"/>
    <w:rsid w:val="00216379"/>
    <w:rsid w:val="00220959"/>
    <w:rsid w:val="00224308"/>
    <w:rsid w:val="00224484"/>
    <w:rsid w:val="002309D2"/>
    <w:rsid w:val="00230BDA"/>
    <w:rsid w:val="002357BD"/>
    <w:rsid w:val="0024129F"/>
    <w:rsid w:val="002524D1"/>
    <w:rsid w:val="00276750"/>
    <w:rsid w:val="0028578E"/>
    <w:rsid w:val="002A7D44"/>
    <w:rsid w:val="002C26C3"/>
    <w:rsid w:val="002C5EF3"/>
    <w:rsid w:val="002C709F"/>
    <w:rsid w:val="002E2832"/>
    <w:rsid w:val="002E7191"/>
    <w:rsid w:val="002F09AE"/>
    <w:rsid w:val="003005E5"/>
    <w:rsid w:val="00301577"/>
    <w:rsid w:val="003074B6"/>
    <w:rsid w:val="00317404"/>
    <w:rsid w:val="00321031"/>
    <w:rsid w:val="00321DAB"/>
    <w:rsid w:val="00325A67"/>
    <w:rsid w:val="0033037B"/>
    <w:rsid w:val="0034634C"/>
    <w:rsid w:val="00356FA4"/>
    <w:rsid w:val="003700E6"/>
    <w:rsid w:val="00370F7F"/>
    <w:rsid w:val="00377D6E"/>
    <w:rsid w:val="00382832"/>
    <w:rsid w:val="003909E6"/>
    <w:rsid w:val="0039341C"/>
    <w:rsid w:val="00395423"/>
    <w:rsid w:val="003A7639"/>
    <w:rsid w:val="003D133F"/>
    <w:rsid w:val="003D26EC"/>
    <w:rsid w:val="003D583F"/>
    <w:rsid w:val="003D7CD8"/>
    <w:rsid w:val="003E3D8B"/>
    <w:rsid w:val="003F662A"/>
    <w:rsid w:val="00406ED2"/>
    <w:rsid w:val="0040725F"/>
    <w:rsid w:val="004115E0"/>
    <w:rsid w:val="00413052"/>
    <w:rsid w:val="0041546A"/>
    <w:rsid w:val="0041690B"/>
    <w:rsid w:val="00420AAA"/>
    <w:rsid w:val="00432FF9"/>
    <w:rsid w:val="004403D8"/>
    <w:rsid w:val="00457FA6"/>
    <w:rsid w:val="004607AD"/>
    <w:rsid w:val="004765F9"/>
    <w:rsid w:val="004C68EB"/>
    <w:rsid w:val="004D2E16"/>
    <w:rsid w:val="004D6DAB"/>
    <w:rsid w:val="004E6CAA"/>
    <w:rsid w:val="004F7AC6"/>
    <w:rsid w:val="00511226"/>
    <w:rsid w:val="005177CF"/>
    <w:rsid w:val="00522C01"/>
    <w:rsid w:val="00556098"/>
    <w:rsid w:val="005657F4"/>
    <w:rsid w:val="00581DF1"/>
    <w:rsid w:val="00594537"/>
    <w:rsid w:val="005A3FEF"/>
    <w:rsid w:val="005B26FB"/>
    <w:rsid w:val="005B3A69"/>
    <w:rsid w:val="005B694F"/>
    <w:rsid w:val="005C04F3"/>
    <w:rsid w:val="005C13FB"/>
    <w:rsid w:val="005C51F0"/>
    <w:rsid w:val="005D239D"/>
    <w:rsid w:val="005D38F1"/>
    <w:rsid w:val="005D4799"/>
    <w:rsid w:val="005D63F3"/>
    <w:rsid w:val="005E05FA"/>
    <w:rsid w:val="005E7DD4"/>
    <w:rsid w:val="005F796F"/>
    <w:rsid w:val="005F7F82"/>
    <w:rsid w:val="00620683"/>
    <w:rsid w:val="00623DCD"/>
    <w:rsid w:val="006422DC"/>
    <w:rsid w:val="00644B4A"/>
    <w:rsid w:val="0066363A"/>
    <w:rsid w:val="00663A41"/>
    <w:rsid w:val="00665376"/>
    <w:rsid w:val="00667410"/>
    <w:rsid w:val="006717E9"/>
    <w:rsid w:val="006821DC"/>
    <w:rsid w:val="006849CC"/>
    <w:rsid w:val="0069774B"/>
    <w:rsid w:val="006A01C6"/>
    <w:rsid w:val="006A6335"/>
    <w:rsid w:val="006B2FBB"/>
    <w:rsid w:val="006B41C1"/>
    <w:rsid w:val="006D1452"/>
    <w:rsid w:val="006D364F"/>
    <w:rsid w:val="006F30DB"/>
    <w:rsid w:val="00712FE1"/>
    <w:rsid w:val="007317F5"/>
    <w:rsid w:val="00732121"/>
    <w:rsid w:val="00733AD4"/>
    <w:rsid w:val="00737078"/>
    <w:rsid w:val="0074309A"/>
    <w:rsid w:val="007435BC"/>
    <w:rsid w:val="007466B8"/>
    <w:rsid w:val="00756A33"/>
    <w:rsid w:val="00765B66"/>
    <w:rsid w:val="00773D35"/>
    <w:rsid w:val="007754EE"/>
    <w:rsid w:val="00783C00"/>
    <w:rsid w:val="007A5136"/>
    <w:rsid w:val="007B1C1A"/>
    <w:rsid w:val="007B68D7"/>
    <w:rsid w:val="007C04E4"/>
    <w:rsid w:val="007D5926"/>
    <w:rsid w:val="007D5EC6"/>
    <w:rsid w:val="007F244F"/>
    <w:rsid w:val="007F4C2F"/>
    <w:rsid w:val="008211C7"/>
    <w:rsid w:val="008270BE"/>
    <w:rsid w:val="008515A8"/>
    <w:rsid w:val="008568F2"/>
    <w:rsid w:val="0086088B"/>
    <w:rsid w:val="0087789C"/>
    <w:rsid w:val="008A6246"/>
    <w:rsid w:val="008C4B5C"/>
    <w:rsid w:val="008D3267"/>
    <w:rsid w:val="008E7358"/>
    <w:rsid w:val="008F4B7A"/>
    <w:rsid w:val="008F5321"/>
    <w:rsid w:val="008F7515"/>
    <w:rsid w:val="00900E58"/>
    <w:rsid w:val="00903CA1"/>
    <w:rsid w:val="00904A5A"/>
    <w:rsid w:val="009066AD"/>
    <w:rsid w:val="00914602"/>
    <w:rsid w:val="00922550"/>
    <w:rsid w:val="00925575"/>
    <w:rsid w:val="00926614"/>
    <w:rsid w:val="00934333"/>
    <w:rsid w:val="00934F1F"/>
    <w:rsid w:val="009410DE"/>
    <w:rsid w:val="00957644"/>
    <w:rsid w:val="00970330"/>
    <w:rsid w:val="009957D3"/>
    <w:rsid w:val="009C7AB0"/>
    <w:rsid w:val="009D7E59"/>
    <w:rsid w:val="009F4E8B"/>
    <w:rsid w:val="00A1699D"/>
    <w:rsid w:val="00A16A33"/>
    <w:rsid w:val="00A21217"/>
    <w:rsid w:val="00A22862"/>
    <w:rsid w:val="00A37F8E"/>
    <w:rsid w:val="00A45504"/>
    <w:rsid w:val="00A463F3"/>
    <w:rsid w:val="00A55342"/>
    <w:rsid w:val="00A559DA"/>
    <w:rsid w:val="00A716C9"/>
    <w:rsid w:val="00A72AC1"/>
    <w:rsid w:val="00A827FA"/>
    <w:rsid w:val="00A90BD5"/>
    <w:rsid w:val="00AB0F3C"/>
    <w:rsid w:val="00AC539F"/>
    <w:rsid w:val="00AD623F"/>
    <w:rsid w:val="00AD7F61"/>
    <w:rsid w:val="00AE4CB2"/>
    <w:rsid w:val="00AF282A"/>
    <w:rsid w:val="00AF2BB4"/>
    <w:rsid w:val="00AF6DA6"/>
    <w:rsid w:val="00AF7F17"/>
    <w:rsid w:val="00B02E88"/>
    <w:rsid w:val="00B15596"/>
    <w:rsid w:val="00B23D9E"/>
    <w:rsid w:val="00B33528"/>
    <w:rsid w:val="00B37C86"/>
    <w:rsid w:val="00B435F5"/>
    <w:rsid w:val="00B44E4A"/>
    <w:rsid w:val="00B50FF8"/>
    <w:rsid w:val="00B56E10"/>
    <w:rsid w:val="00B56F12"/>
    <w:rsid w:val="00B576EB"/>
    <w:rsid w:val="00B64386"/>
    <w:rsid w:val="00B64AD3"/>
    <w:rsid w:val="00B64C70"/>
    <w:rsid w:val="00B706DD"/>
    <w:rsid w:val="00B71EFB"/>
    <w:rsid w:val="00B7441F"/>
    <w:rsid w:val="00B77252"/>
    <w:rsid w:val="00B87F99"/>
    <w:rsid w:val="00BA57F7"/>
    <w:rsid w:val="00BB3CB1"/>
    <w:rsid w:val="00BC59F9"/>
    <w:rsid w:val="00BC753F"/>
    <w:rsid w:val="00BD6661"/>
    <w:rsid w:val="00BF77F0"/>
    <w:rsid w:val="00C03B93"/>
    <w:rsid w:val="00C1106F"/>
    <w:rsid w:val="00C113DF"/>
    <w:rsid w:val="00C309F3"/>
    <w:rsid w:val="00C432EC"/>
    <w:rsid w:val="00C56BB5"/>
    <w:rsid w:val="00C83252"/>
    <w:rsid w:val="00C84AE7"/>
    <w:rsid w:val="00CA1BD6"/>
    <w:rsid w:val="00CA5780"/>
    <w:rsid w:val="00CB538D"/>
    <w:rsid w:val="00CB5ABA"/>
    <w:rsid w:val="00CD2C2C"/>
    <w:rsid w:val="00CE4B92"/>
    <w:rsid w:val="00D04B59"/>
    <w:rsid w:val="00D11802"/>
    <w:rsid w:val="00D16307"/>
    <w:rsid w:val="00D17AD1"/>
    <w:rsid w:val="00D20C59"/>
    <w:rsid w:val="00D238C9"/>
    <w:rsid w:val="00D33A31"/>
    <w:rsid w:val="00D3463D"/>
    <w:rsid w:val="00D3629E"/>
    <w:rsid w:val="00D80C5B"/>
    <w:rsid w:val="00D85B54"/>
    <w:rsid w:val="00D94119"/>
    <w:rsid w:val="00D97D86"/>
    <w:rsid w:val="00DA3061"/>
    <w:rsid w:val="00DB2122"/>
    <w:rsid w:val="00DB30F7"/>
    <w:rsid w:val="00DC42F7"/>
    <w:rsid w:val="00E059C4"/>
    <w:rsid w:val="00E10BE0"/>
    <w:rsid w:val="00E120C8"/>
    <w:rsid w:val="00E156D7"/>
    <w:rsid w:val="00E235DD"/>
    <w:rsid w:val="00E24DF0"/>
    <w:rsid w:val="00E32A19"/>
    <w:rsid w:val="00E361F3"/>
    <w:rsid w:val="00E42538"/>
    <w:rsid w:val="00E42E52"/>
    <w:rsid w:val="00E5365C"/>
    <w:rsid w:val="00E60B8A"/>
    <w:rsid w:val="00E67AED"/>
    <w:rsid w:val="00E71C25"/>
    <w:rsid w:val="00E8414E"/>
    <w:rsid w:val="00E91195"/>
    <w:rsid w:val="00E92028"/>
    <w:rsid w:val="00E97BC4"/>
    <w:rsid w:val="00EB37A6"/>
    <w:rsid w:val="00EC0D80"/>
    <w:rsid w:val="00EC1E68"/>
    <w:rsid w:val="00EC45D4"/>
    <w:rsid w:val="00EF3732"/>
    <w:rsid w:val="00EF5182"/>
    <w:rsid w:val="00F01E51"/>
    <w:rsid w:val="00F03439"/>
    <w:rsid w:val="00F04320"/>
    <w:rsid w:val="00F177C4"/>
    <w:rsid w:val="00F50DCC"/>
    <w:rsid w:val="00F80706"/>
    <w:rsid w:val="00F82F6C"/>
    <w:rsid w:val="00F85ACD"/>
    <w:rsid w:val="00F9555D"/>
    <w:rsid w:val="00FA32E5"/>
    <w:rsid w:val="00FB3E3C"/>
    <w:rsid w:val="00FC4E9C"/>
    <w:rsid w:val="00FE1F19"/>
    <w:rsid w:val="00FE355A"/>
    <w:rsid w:val="00FF7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5A9FE2"/>
  <w15:docId w15:val="{712FF395-2860-4F2C-A07E-04E74372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A77CF"/>
    <w:pPr>
      <w:adjustRightInd w:val="0"/>
      <w:snapToGrid w:val="0"/>
      <w:spacing w:line="558" w:lineRule="exact"/>
      <w:ind w:firstLineChars="200" w:firstLine="560"/>
      <w:jc w:val="center"/>
      <w:outlineLvl w:val="0"/>
    </w:pPr>
    <w:rPr>
      <w:rFonts w:ascii="黑体" w:eastAsia="黑体" w:hAnsi="黑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EA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B2EA9"/>
    <w:rPr>
      <w:sz w:val="18"/>
      <w:szCs w:val="18"/>
    </w:rPr>
  </w:style>
  <w:style w:type="paragraph" w:styleId="a5">
    <w:name w:val="footer"/>
    <w:basedOn w:val="a"/>
    <w:link w:val="a6"/>
    <w:uiPriority w:val="99"/>
    <w:unhideWhenUsed/>
    <w:rsid w:val="001B2EA9"/>
    <w:pPr>
      <w:tabs>
        <w:tab w:val="center" w:pos="4153"/>
        <w:tab w:val="right" w:pos="8306"/>
      </w:tabs>
      <w:snapToGrid w:val="0"/>
      <w:jc w:val="left"/>
    </w:pPr>
    <w:rPr>
      <w:sz w:val="18"/>
      <w:szCs w:val="18"/>
    </w:rPr>
  </w:style>
  <w:style w:type="character" w:customStyle="1" w:styleId="a6">
    <w:name w:val="页脚 字符"/>
    <w:basedOn w:val="a0"/>
    <w:link w:val="a5"/>
    <w:uiPriority w:val="99"/>
    <w:rsid w:val="001B2EA9"/>
    <w:rPr>
      <w:sz w:val="18"/>
      <w:szCs w:val="18"/>
    </w:rPr>
  </w:style>
  <w:style w:type="paragraph" w:styleId="a7">
    <w:name w:val="Normal (Web)"/>
    <w:basedOn w:val="a"/>
    <w:uiPriority w:val="99"/>
    <w:unhideWhenUsed/>
    <w:qFormat/>
    <w:rsid w:val="001337AF"/>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qFormat/>
    <w:rsid w:val="00E91195"/>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页眉与页脚"/>
    <w:qFormat/>
    <w:rsid w:val="00E91195"/>
    <w:pPr>
      <w:framePr w:wrap="around" w:hAnchor="text" w:y="1"/>
      <w:tabs>
        <w:tab w:val="right" w:pos="9020"/>
      </w:tabs>
    </w:pPr>
    <w:rPr>
      <w:rFonts w:ascii="Helvetica Neue" w:eastAsia="Arial Unicode MS" w:hAnsi="Helvetica Neue" w:cs="Arial Unicode MS"/>
      <w:color w:val="000000"/>
      <w:kern w:val="0"/>
      <w:sz w:val="24"/>
      <w:szCs w:val="24"/>
    </w:rPr>
  </w:style>
  <w:style w:type="paragraph" w:customStyle="1" w:styleId="11">
    <w:name w:val="列出段落1"/>
    <w:qFormat/>
    <w:rsid w:val="00E91195"/>
    <w:pPr>
      <w:framePr w:wrap="around" w:hAnchor="text" w:y="1"/>
      <w:widowControl w:val="0"/>
      <w:ind w:firstLine="420"/>
      <w:jc w:val="both"/>
    </w:pPr>
    <w:rPr>
      <w:rFonts w:ascii="Arial Unicode MS" w:eastAsia="Times New Roman" w:hAnsi="Arial Unicode MS" w:cs="Arial Unicode MS" w:hint="eastAsia"/>
      <w:color w:val="000000"/>
      <w:szCs w:val="21"/>
      <w:u w:color="000000"/>
    </w:rPr>
  </w:style>
  <w:style w:type="paragraph" w:customStyle="1" w:styleId="-12">
    <w:name w:val="彩色列表 - 着色 12"/>
    <w:basedOn w:val="a"/>
    <w:uiPriority w:val="34"/>
    <w:qFormat/>
    <w:rsid w:val="00E91195"/>
    <w:pPr>
      <w:ind w:firstLineChars="200" w:firstLine="420"/>
    </w:pPr>
    <w:rPr>
      <w:rFonts w:ascii="Times New Roman" w:eastAsia="宋体" w:hAnsi="Times New Roman" w:cs="Times New Roman"/>
      <w:szCs w:val="24"/>
      <w:u w:color="000000"/>
    </w:rPr>
  </w:style>
  <w:style w:type="paragraph" w:styleId="aa">
    <w:name w:val="Balloon Text"/>
    <w:basedOn w:val="a"/>
    <w:link w:val="ab"/>
    <w:uiPriority w:val="99"/>
    <w:semiHidden/>
    <w:unhideWhenUsed/>
    <w:rsid w:val="00C309F3"/>
    <w:rPr>
      <w:sz w:val="18"/>
      <w:szCs w:val="18"/>
    </w:rPr>
  </w:style>
  <w:style w:type="character" w:customStyle="1" w:styleId="ab">
    <w:name w:val="批注框文本 字符"/>
    <w:basedOn w:val="a0"/>
    <w:link w:val="aa"/>
    <w:uiPriority w:val="99"/>
    <w:semiHidden/>
    <w:rsid w:val="00C309F3"/>
    <w:rPr>
      <w:sz w:val="18"/>
      <w:szCs w:val="18"/>
    </w:rPr>
  </w:style>
  <w:style w:type="character" w:customStyle="1" w:styleId="10">
    <w:name w:val="标题 1 字符"/>
    <w:basedOn w:val="a0"/>
    <w:link w:val="1"/>
    <w:uiPriority w:val="9"/>
    <w:rsid w:val="000A77CF"/>
    <w:rPr>
      <w:rFonts w:ascii="黑体" w:eastAsia="黑体" w:hAnsi="黑体"/>
      <w:sz w:val="28"/>
      <w:szCs w:val="28"/>
    </w:rPr>
  </w:style>
  <w:style w:type="paragraph" w:styleId="ac">
    <w:name w:val="List Paragraph"/>
    <w:basedOn w:val="a"/>
    <w:uiPriority w:val="34"/>
    <w:qFormat/>
    <w:rsid w:val="006422DC"/>
    <w:pPr>
      <w:ind w:firstLineChars="200" w:firstLine="420"/>
    </w:pPr>
  </w:style>
  <w:style w:type="character" w:styleId="ad">
    <w:name w:val="Strong"/>
    <w:basedOn w:val="a0"/>
    <w:uiPriority w:val="22"/>
    <w:qFormat/>
    <w:rsid w:val="00C113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57002">
      <w:bodyDiv w:val="1"/>
      <w:marLeft w:val="0"/>
      <w:marRight w:val="0"/>
      <w:marTop w:val="0"/>
      <w:marBottom w:val="0"/>
      <w:divBdr>
        <w:top w:val="none" w:sz="0" w:space="0" w:color="auto"/>
        <w:left w:val="none" w:sz="0" w:space="0" w:color="auto"/>
        <w:bottom w:val="none" w:sz="0" w:space="0" w:color="auto"/>
        <w:right w:val="none" w:sz="0" w:space="0" w:color="auto"/>
      </w:divBdr>
    </w:div>
    <w:div w:id="43410169">
      <w:bodyDiv w:val="1"/>
      <w:marLeft w:val="0"/>
      <w:marRight w:val="0"/>
      <w:marTop w:val="0"/>
      <w:marBottom w:val="0"/>
      <w:divBdr>
        <w:top w:val="none" w:sz="0" w:space="0" w:color="auto"/>
        <w:left w:val="none" w:sz="0" w:space="0" w:color="auto"/>
        <w:bottom w:val="none" w:sz="0" w:space="0" w:color="auto"/>
        <w:right w:val="none" w:sz="0" w:space="0" w:color="auto"/>
      </w:divBdr>
    </w:div>
    <w:div w:id="522207221">
      <w:bodyDiv w:val="1"/>
      <w:marLeft w:val="0"/>
      <w:marRight w:val="0"/>
      <w:marTop w:val="0"/>
      <w:marBottom w:val="0"/>
      <w:divBdr>
        <w:top w:val="none" w:sz="0" w:space="0" w:color="auto"/>
        <w:left w:val="none" w:sz="0" w:space="0" w:color="auto"/>
        <w:bottom w:val="none" w:sz="0" w:space="0" w:color="auto"/>
        <w:right w:val="none" w:sz="0" w:space="0" w:color="auto"/>
      </w:divBdr>
    </w:div>
    <w:div w:id="664285598">
      <w:bodyDiv w:val="1"/>
      <w:marLeft w:val="0"/>
      <w:marRight w:val="0"/>
      <w:marTop w:val="0"/>
      <w:marBottom w:val="0"/>
      <w:divBdr>
        <w:top w:val="none" w:sz="0" w:space="0" w:color="auto"/>
        <w:left w:val="none" w:sz="0" w:space="0" w:color="auto"/>
        <w:bottom w:val="none" w:sz="0" w:space="0" w:color="auto"/>
        <w:right w:val="none" w:sz="0" w:space="0" w:color="auto"/>
      </w:divBdr>
      <w:divsChild>
        <w:div w:id="1692996070">
          <w:marLeft w:val="0"/>
          <w:marRight w:val="0"/>
          <w:marTop w:val="0"/>
          <w:marBottom w:val="0"/>
          <w:divBdr>
            <w:top w:val="none" w:sz="0" w:space="0" w:color="auto"/>
            <w:left w:val="none" w:sz="0" w:space="0" w:color="auto"/>
            <w:bottom w:val="none" w:sz="0" w:space="0" w:color="auto"/>
            <w:right w:val="none" w:sz="0" w:space="0" w:color="auto"/>
          </w:divBdr>
          <w:divsChild>
            <w:div w:id="1798839631">
              <w:marLeft w:val="0"/>
              <w:marRight w:val="0"/>
              <w:marTop w:val="0"/>
              <w:marBottom w:val="0"/>
              <w:divBdr>
                <w:top w:val="none" w:sz="0" w:space="0" w:color="auto"/>
                <w:left w:val="none" w:sz="0" w:space="0" w:color="auto"/>
                <w:bottom w:val="none" w:sz="0" w:space="0" w:color="auto"/>
                <w:right w:val="none" w:sz="0" w:space="0" w:color="auto"/>
              </w:divBdr>
              <w:divsChild>
                <w:div w:id="1986155234">
                  <w:marLeft w:val="0"/>
                  <w:marRight w:val="0"/>
                  <w:marTop w:val="0"/>
                  <w:marBottom w:val="0"/>
                  <w:divBdr>
                    <w:top w:val="none" w:sz="0" w:space="0" w:color="auto"/>
                    <w:left w:val="none" w:sz="0" w:space="0" w:color="auto"/>
                    <w:bottom w:val="none" w:sz="0" w:space="0" w:color="auto"/>
                    <w:right w:val="none" w:sz="0" w:space="0" w:color="auto"/>
                  </w:divBdr>
                  <w:divsChild>
                    <w:div w:id="1724252783">
                      <w:marLeft w:val="0"/>
                      <w:marRight w:val="0"/>
                      <w:marTop w:val="0"/>
                      <w:marBottom w:val="0"/>
                      <w:divBdr>
                        <w:top w:val="none" w:sz="0" w:space="0" w:color="auto"/>
                        <w:left w:val="none" w:sz="0" w:space="0" w:color="auto"/>
                        <w:bottom w:val="none" w:sz="0" w:space="0" w:color="auto"/>
                        <w:right w:val="none" w:sz="0" w:space="0" w:color="auto"/>
                      </w:divBdr>
                      <w:divsChild>
                        <w:div w:id="2807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478594">
      <w:bodyDiv w:val="1"/>
      <w:marLeft w:val="0"/>
      <w:marRight w:val="0"/>
      <w:marTop w:val="0"/>
      <w:marBottom w:val="0"/>
      <w:divBdr>
        <w:top w:val="none" w:sz="0" w:space="0" w:color="auto"/>
        <w:left w:val="none" w:sz="0" w:space="0" w:color="auto"/>
        <w:bottom w:val="none" w:sz="0" w:space="0" w:color="auto"/>
        <w:right w:val="none" w:sz="0" w:space="0" w:color="auto"/>
      </w:divBdr>
    </w:div>
    <w:div w:id="1191380160">
      <w:bodyDiv w:val="1"/>
      <w:marLeft w:val="0"/>
      <w:marRight w:val="0"/>
      <w:marTop w:val="0"/>
      <w:marBottom w:val="0"/>
      <w:divBdr>
        <w:top w:val="none" w:sz="0" w:space="0" w:color="auto"/>
        <w:left w:val="none" w:sz="0" w:space="0" w:color="auto"/>
        <w:bottom w:val="none" w:sz="0" w:space="0" w:color="auto"/>
        <w:right w:val="none" w:sz="0" w:space="0" w:color="auto"/>
      </w:divBdr>
    </w:div>
    <w:div w:id="1195574779">
      <w:bodyDiv w:val="1"/>
      <w:marLeft w:val="0"/>
      <w:marRight w:val="0"/>
      <w:marTop w:val="0"/>
      <w:marBottom w:val="0"/>
      <w:divBdr>
        <w:top w:val="none" w:sz="0" w:space="0" w:color="auto"/>
        <w:left w:val="none" w:sz="0" w:space="0" w:color="auto"/>
        <w:bottom w:val="none" w:sz="0" w:space="0" w:color="auto"/>
        <w:right w:val="none" w:sz="0" w:space="0" w:color="auto"/>
      </w:divBdr>
    </w:div>
    <w:div w:id="1303995993">
      <w:bodyDiv w:val="1"/>
      <w:marLeft w:val="0"/>
      <w:marRight w:val="0"/>
      <w:marTop w:val="0"/>
      <w:marBottom w:val="0"/>
      <w:divBdr>
        <w:top w:val="none" w:sz="0" w:space="0" w:color="auto"/>
        <w:left w:val="none" w:sz="0" w:space="0" w:color="auto"/>
        <w:bottom w:val="none" w:sz="0" w:space="0" w:color="auto"/>
        <w:right w:val="none" w:sz="0" w:space="0" w:color="auto"/>
      </w:divBdr>
    </w:div>
    <w:div w:id="1609971322">
      <w:bodyDiv w:val="1"/>
      <w:marLeft w:val="0"/>
      <w:marRight w:val="0"/>
      <w:marTop w:val="0"/>
      <w:marBottom w:val="0"/>
      <w:divBdr>
        <w:top w:val="none" w:sz="0" w:space="0" w:color="auto"/>
        <w:left w:val="none" w:sz="0" w:space="0" w:color="auto"/>
        <w:bottom w:val="none" w:sz="0" w:space="0" w:color="auto"/>
        <w:right w:val="none" w:sz="0" w:space="0" w:color="auto"/>
      </w:divBdr>
    </w:div>
    <w:div w:id="1654989379">
      <w:bodyDiv w:val="1"/>
      <w:marLeft w:val="0"/>
      <w:marRight w:val="0"/>
      <w:marTop w:val="0"/>
      <w:marBottom w:val="0"/>
      <w:divBdr>
        <w:top w:val="none" w:sz="0" w:space="0" w:color="auto"/>
        <w:left w:val="none" w:sz="0" w:space="0" w:color="auto"/>
        <w:bottom w:val="none" w:sz="0" w:space="0" w:color="auto"/>
        <w:right w:val="none" w:sz="0" w:space="0" w:color="auto"/>
      </w:divBdr>
    </w:div>
    <w:div w:id="1684865212">
      <w:bodyDiv w:val="1"/>
      <w:marLeft w:val="0"/>
      <w:marRight w:val="0"/>
      <w:marTop w:val="0"/>
      <w:marBottom w:val="0"/>
      <w:divBdr>
        <w:top w:val="none" w:sz="0" w:space="0" w:color="auto"/>
        <w:left w:val="none" w:sz="0" w:space="0" w:color="auto"/>
        <w:bottom w:val="none" w:sz="0" w:space="0" w:color="auto"/>
        <w:right w:val="none" w:sz="0" w:space="0" w:color="auto"/>
      </w:divBdr>
    </w:div>
    <w:div w:id="1754543608">
      <w:bodyDiv w:val="1"/>
      <w:marLeft w:val="0"/>
      <w:marRight w:val="0"/>
      <w:marTop w:val="0"/>
      <w:marBottom w:val="0"/>
      <w:divBdr>
        <w:top w:val="none" w:sz="0" w:space="0" w:color="auto"/>
        <w:left w:val="none" w:sz="0" w:space="0" w:color="auto"/>
        <w:bottom w:val="none" w:sz="0" w:space="0" w:color="auto"/>
        <w:right w:val="none" w:sz="0" w:space="0" w:color="auto"/>
      </w:divBdr>
    </w:div>
    <w:div w:id="1912425555">
      <w:bodyDiv w:val="1"/>
      <w:marLeft w:val="0"/>
      <w:marRight w:val="0"/>
      <w:marTop w:val="0"/>
      <w:marBottom w:val="0"/>
      <w:divBdr>
        <w:top w:val="none" w:sz="0" w:space="0" w:color="auto"/>
        <w:left w:val="none" w:sz="0" w:space="0" w:color="auto"/>
        <w:bottom w:val="none" w:sz="0" w:space="0" w:color="auto"/>
        <w:right w:val="none" w:sz="0" w:space="0" w:color="auto"/>
      </w:divBdr>
    </w:div>
    <w:div w:id="2091612825">
      <w:bodyDiv w:val="1"/>
      <w:marLeft w:val="0"/>
      <w:marRight w:val="0"/>
      <w:marTop w:val="0"/>
      <w:marBottom w:val="0"/>
      <w:divBdr>
        <w:top w:val="none" w:sz="0" w:space="0" w:color="auto"/>
        <w:left w:val="none" w:sz="0" w:space="0" w:color="auto"/>
        <w:bottom w:val="none" w:sz="0" w:space="0" w:color="auto"/>
        <w:right w:val="none" w:sz="0" w:space="0" w:color="auto"/>
      </w:divBdr>
    </w:div>
    <w:div w:id="209978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777</Words>
  <Characters>4432</Characters>
  <Application>Microsoft Office Word</Application>
  <DocSecurity>0</DocSecurity>
  <Lines>36</Lines>
  <Paragraphs>10</Paragraphs>
  <ScaleCrop>false</ScaleCrop>
  <Company>Microsoft</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宁雁青</dc:creator>
  <cp:keywords/>
  <dc:description/>
  <cp:lastModifiedBy>宁雁青</cp:lastModifiedBy>
  <cp:revision>6</cp:revision>
  <cp:lastPrinted>2022-06-07T07:27:00Z</cp:lastPrinted>
  <dcterms:created xsi:type="dcterms:W3CDTF">2025-06-17T11:30:00Z</dcterms:created>
  <dcterms:modified xsi:type="dcterms:W3CDTF">2025-06-18T02:32:00Z</dcterms:modified>
</cp:coreProperties>
</file>